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7369" w14:textId="75DA4391" w:rsidR="00B07155" w:rsidRDefault="00B07155">
      <w:r>
        <w:t>FCRTA Microgrid Phase 2 Study RFP Q&amp;A</w:t>
      </w:r>
    </w:p>
    <w:p w14:paraId="488B277C" w14:textId="0B3471D5" w:rsidR="00B07155" w:rsidRDefault="00B07155" w:rsidP="00B07155">
      <w:pPr>
        <w:pStyle w:val="ListParagraph"/>
        <w:numPr>
          <w:ilvl w:val="0"/>
          <w:numId w:val="1"/>
        </w:numPr>
      </w:pPr>
      <w:r>
        <w:t xml:space="preserve">In terms of “Method of Payment” listed on page 5 of the RFP, you have provided three options. However, below under “Budget and Cost Breakdown,” the details which are being requested are in line with Cost plus fixed fee. Is that the contractual requirement of this scope? </w:t>
      </w:r>
    </w:p>
    <w:p w14:paraId="1EF5C094" w14:textId="77CC7D1C" w:rsidR="00E1583C" w:rsidRPr="00E1583C" w:rsidRDefault="00E1583C" w:rsidP="00E1583C">
      <w:pPr>
        <w:rPr>
          <w:color w:val="215E99" w:themeColor="text2" w:themeTint="BF"/>
        </w:rPr>
      </w:pPr>
      <w:r>
        <w:rPr>
          <w:color w:val="215E99" w:themeColor="text2" w:themeTint="BF"/>
        </w:rPr>
        <w:t xml:space="preserve">The consultant may opt for </w:t>
      </w:r>
      <w:r w:rsidR="000E143C">
        <w:rPr>
          <w:color w:val="215E99" w:themeColor="text2" w:themeTint="BF"/>
        </w:rPr>
        <w:t>any</w:t>
      </w:r>
      <w:r>
        <w:rPr>
          <w:color w:val="215E99" w:themeColor="text2" w:themeTint="BF"/>
        </w:rPr>
        <w:t xml:space="preserve"> method of payment listed on page 5, however, the method chosen may be reflected in scoring depending on </w:t>
      </w:r>
      <w:r w:rsidR="000E143C">
        <w:rPr>
          <w:color w:val="215E99" w:themeColor="text2" w:themeTint="BF"/>
        </w:rPr>
        <w:t xml:space="preserve">the complexity and </w:t>
      </w:r>
      <w:r>
        <w:rPr>
          <w:color w:val="215E99" w:themeColor="text2" w:themeTint="BF"/>
        </w:rPr>
        <w:t xml:space="preserve">detailedness of proposed invoicing.  </w:t>
      </w:r>
    </w:p>
    <w:p w14:paraId="696E7770" w14:textId="77777777" w:rsidR="00CA607E" w:rsidRDefault="00CA607E" w:rsidP="00CA607E"/>
    <w:sectPr w:rsidR="00CA6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4EF"/>
    <w:multiLevelType w:val="hybridMultilevel"/>
    <w:tmpl w:val="A502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35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A5"/>
    <w:rsid w:val="000E143C"/>
    <w:rsid w:val="00167A3B"/>
    <w:rsid w:val="001C2CA5"/>
    <w:rsid w:val="00232BB6"/>
    <w:rsid w:val="0025162B"/>
    <w:rsid w:val="006D0DC2"/>
    <w:rsid w:val="00B07155"/>
    <w:rsid w:val="00CA607E"/>
    <w:rsid w:val="00E1583C"/>
    <w:rsid w:val="00E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F39B"/>
  <w15:chartTrackingRefBased/>
  <w15:docId w15:val="{995175FE-23E2-41C9-9A4A-6C1D1693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CA5"/>
    <w:rPr>
      <w:rFonts w:eastAsiaTheme="majorEastAsia" w:cstheme="majorBidi"/>
      <w:color w:val="272727" w:themeColor="text1" w:themeTint="D8"/>
    </w:rPr>
  </w:style>
  <w:style w:type="paragraph" w:styleId="Title">
    <w:name w:val="Title"/>
    <w:basedOn w:val="Normal"/>
    <w:next w:val="Normal"/>
    <w:link w:val="TitleChar"/>
    <w:uiPriority w:val="10"/>
    <w:qFormat/>
    <w:rsid w:val="001C2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CA5"/>
    <w:pPr>
      <w:spacing w:before="160"/>
      <w:jc w:val="center"/>
    </w:pPr>
    <w:rPr>
      <w:i/>
      <w:iCs/>
      <w:color w:val="404040" w:themeColor="text1" w:themeTint="BF"/>
    </w:rPr>
  </w:style>
  <w:style w:type="character" w:customStyle="1" w:styleId="QuoteChar">
    <w:name w:val="Quote Char"/>
    <w:basedOn w:val="DefaultParagraphFont"/>
    <w:link w:val="Quote"/>
    <w:uiPriority w:val="29"/>
    <w:rsid w:val="001C2CA5"/>
    <w:rPr>
      <w:i/>
      <w:iCs/>
      <w:color w:val="404040" w:themeColor="text1" w:themeTint="BF"/>
    </w:rPr>
  </w:style>
  <w:style w:type="paragraph" w:styleId="ListParagraph">
    <w:name w:val="List Paragraph"/>
    <w:basedOn w:val="Normal"/>
    <w:uiPriority w:val="34"/>
    <w:qFormat/>
    <w:rsid w:val="001C2CA5"/>
    <w:pPr>
      <w:ind w:left="720"/>
      <w:contextualSpacing/>
    </w:pPr>
  </w:style>
  <w:style w:type="character" w:styleId="IntenseEmphasis">
    <w:name w:val="Intense Emphasis"/>
    <w:basedOn w:val="DefaultParagraphFont"/>
    <w:uiPriority w:val="21"/>
    <w:qFormat/>
    <w:rsid w:val="001C2CA5"/>
    <w:rPr>
      <w:i/>
      <w:iCs/>
      <w:color w:val="0F4761" w:themeColor="accent1" w:themeShade="BF"/>
    </w:rPr>
  </w:style>
  <w:style w:type="paragraph" w:styleId="IntenseQuote">
    <w:name w:val="Intense Quote"/>
    <w:basedOn w:val="Normal"/>
    <w:next w:val="Normal"/>
    <w:link w:val="IntenseQuoteChar"/>
    <w:uiPriority w:val="30"/>
    <w:qFormat/>
    <w:rsid w:val="001C2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CA5"/>
    <w:rPr>
      <w:i/>
      <w:iCs/>
      <w:color w:val="0F4761" w:themeColor="accent1" w:themeShade="BF"/>
    </w:rPr>
  </w:style>
  <w:style w:type="character" w:styleId="IntenseReference">
    <w:name w:val="Intense Reference"/>
    <w:basedOn w:val="DefaultParagraphFont"/>
    <w:uiPriority w:val="32"/>
    <w:qFormat/>
    <w:rsid w:val="001C2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88</Words>
  <Characters>415</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Rodriguez</dc:creator>
  <cp:keywords/>
  <dc:description/>
  <cp:lastModifiedBy>Jennifer Rodriguez</cp:lastModifiedBy>
  <cp:revision>4</cp:revision>
  <dcterms:created xsi:type="dcterms:W3CDTF">2026-01-27T00:14:00Z</dcterms:created>
  <dcterms:modified xsi:type="dcterms:W3CDTF">2026-01-27T19:23:00Z</dcterms:modified>
</cp:coreProperties>
</file>