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0EC" w:rsidRDefault="00F550EC" w:rsidP="00F550EC">
      <w:pPr>
        <w:jc w:val="center"/>
        <w:rPr>
          <w:sz w:val="28"/>
          <w:szCs w:val="28"/>
        </w:rPr>
      </w:pPr>
      <w:r>
        <w:rPr>
          <w:b/>
          <w:noProof/>
          <w:sz w:val="28"/>
          <w:szCs w:val="28"/>
        </w:rPr>
        <w:drawing>
          <wp:inline distT="0" distB="0" distL="0" distR="0" wp14:anchorId="6617BF2B" wp14:editId="380DB714">
            <wp:extent cx="5010361" cy="11521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7645" cy="1158402"/>
                    </a:xfrm>
                    <a:prstGeom prst="rect">
                      <a:avLst/>
                    </a:prstGeom>
                    <a:noFill/>
                  </pic:spPr>
                </pic:pic>
              </a:graphicData>
            </a:graphic>
          </wp:inline>
        </w:drawing>
      </w:r>
    </w:p>
    <w:p w:rsidR="00F550EC" w:rsidRDefault="00F550EC" w:rsidP="00F550EC">
      <w:pPr>
        <w:spacing w:line="240" w:lineRule="auto"/>
        <w:jc w:val="center"/>
        <w:rPr>
          <w:rFonts w:cstheme="minorHAnsi"/>
          <w:b/>
          <w:sz w:val="40"/>
          <w:szCs w:val="40"/>
          <w:lang w:val="es-US"/>
        </w:rPr>
      </w:pPr>
      <w:r w:rsidRPr="00BD1A2A">
        <w:rPr>
          <w:rFonts w:cstheme="minorHAnsi"/>
          <w:b/>
          <w:sz w:val="40"/>
          <w:szCs w:val="40"/>
          <w:lang w:val="es-ES"/>
        </w:rPr>
        <w:t>Aviso público a los</w:t>
      </w:r>
      <w:r>
        <w:rPr>
          <w:rFonts w:cstheme="minorHAnsi"/>
          <w:b/>
          <w:sz w:val="40"/>
          <w:szCs w:val="40"/>
          <w:lang w:val="es-ES"/>
        </w:rPr>
        <w:t xml:space="preserve"> residentes del </w:t>
      </w:r>
      <w:proofErr w:type="spellStart"/>
      <w:r>
        <w:rPr>
          <w:rFonts w:cstheme="minorHAnsi"/>
          <w:b/>
          <w:sz w:val="40"/>
          <w:szCs w:val="40"/>
          <w:lang w:val="es-ES"/>
        </w:rPr>
        <w:t>Del</w:t>
      </w:r>
      <w:proofErr w:type="spellEnd"/>
      <w:r>
        <w:rPr>
          <w:rFonts w:cstheme="minorHAnsi"/>
          <w:b/>
          <w:sz w:val="40"/>
          <w:szCs w:val="40"/>
          <w:lang w:val="es-ES"/>
        </w:rPr>
        <w:t xml:space="preserve"> Rey</w:t>
      </w:r>
      <w:r w:rsidRPr="00BD1A2A">
        <w:rPr>
          <w:rFonts w:cstheme="minorHAnsi"/>
          <w:b/>
          <w:sz w:val="40"/>
          <w:szCs w:val="40"/>
          <w:lang w:val="es-ES"/>
        </w:rPr>
        <w:t>:</w:t>
      </w:r>
      <w:r>
        <w:rPr>
          <w:rFonts w:cstheme="minorHAnsi"/>
          <w:b/>
          <w:sz w:val="40"/>
          <w:szCs w:val="40"/>
          <w:lang w:val="es-ES"/>
        </w:rPr>
        <w:t xml:space="preserve">                                 Hora de servicio y cambio de tarifa</w:t>
      </w:r>
    </w:p>
    <w:p w:rsidR="00F550EC" w:rsidRPr="00E329CA" w:rsidRDefault="00F550EC" w:rsidP="00F55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32"/>
          <w:szCs w:val="32"/>
          <w:lang w:val="es-ES"/>
        </w:rPr>
      </w:pPr>
      <w:r w:rsidRPr="00E329CA">
        <w:rPr>
          <w:rFonts w:eastAsia="Times New Roman" w:cstheme="minorHAnsi"/>
          <w:b/>
          <w:sz w:val="32"/>
          <w:szCs w:val="32"/>
          <w:lang w:val="es-ES"/>
        </w:rPr>
        <w:t xml:space="preserve">Del Rey </w:t>
      </w:r>
      <w:proofErr w:type="spellStart"/>
      <w:r w:rsidRPr="00E329CA">
        <w:rPr>
          <w:rFonts w:eastAsia="Times New Roman" w:cstheme="minorHAnsi"/>
          <w:b/>
          <w:sz w:val="32"/>
          <w:szCs w:val="32"/>
          <w:lang w:val="es-ES"/>
        </w:rPr>
        <w:t>Trans</w:t>
      </w:r>
      <w:r>
        <w:rPr>
          <w:rFonts w:eastAsia="Times New Roman" w:cstheme="minorHAnsi"/>
          <w:b/>
          <w:sz w:val="32"/>
          <w:szCs w:val="32"/>
          <w:lang w:val="es-ES"/>
        </w:rPr>
        <w:t>it</w:t>
      </w:r>
      <w:proofErr w:type="spellEnd"/>
      <w:r>
        <w:rPr>
          <w:rFonts w:eastAsia="Times New Roman" w:cstheme="minorHAnsi"/>
          <w:b/>
          <w:sz w:val="32"/>
          <w:szCs w:val="32"/>
          <w:lang w:val="es-ES"/>
        </w:rPr>
        <w:t xml:space="preserve"> ahora ofrecerá el servicio en</w:t>
      </w:r>
      <w:r w:rsidRPr="00E329CA">
        <w:rPr>
          <w:rFonts w:eastAsia="Times New Roman" w:cstheme="minorHAnsi"/>
          <w:b/>
          <w:sz w:val="32"/>
          <w:szCs w:val="32"/>
          <w:lang w:val="es-ES"/>
        </w:rPr>
        <w:t xml:space="preserve"> los sábados y cambiará las horas de servicio entre semana. El servicio de los sábados se ofrecerá durante un período de demostración de tres (3) meses a partir del 1 de abril de 2019 para determinar si la cantidad de pasajeros es adecuada para que el servicio de los sábados se convierta en parte del horario de la ruta permanente. El nuevo horario y tarifa a partir del 1 de abril de 2019 es:</w:t>
      </w:r>
    </w:p>
    <w:tbl>
      <w:tblPr>
        <w:tblStyle w:val="TableGrid"/>
        <w:tblW w:w="0" w:type="auto"/>
        <w:tblLook w:val="04A0" w:firstRow="1" w:lastRow="0" w:firstColumn="1" w:lastColumn="0" w:noHBand="0" w:noVBand="1"/>
      </w:tblPr>
      <w:tblGrid>
        <w:gridCol w:w="9576"/>
      </w:tblGrid>
      <w:tr w:rsidR="00F550EC" w:rsidTr="00121A93">
        <w:tc>
          <w:tcPr>
            <w:tcW w:w="9576" w:type="dxa"/>
          </w:tcPr>
          <w:p w:rsidR="00F550EC" w:rsidRDefault="00F550EC" w:rsidP="00121A93">
            <w:pPr>
              <w:spacing w:line="360" w:lineRule="auto"/>
              <w:rPr>
                <w:b/>
                <w:sz w:val="32"/>
                <w:szCs w:val="32"/>
              </w:rPr>
            </w:pPr>
            <w:r>
              <w:rPr>
                <w:b/>
                <w:sz w:val="32"/>
                <w:szCs w:val="32"/>
              </w:rPr>
              <w:t xml:space="preserve">Lunes – Viernes </w:t>
            </w:r>
            <w:r w:rsidRPr="0088719E">
              <w:rPr>
                <w:b/>
                <w:i/>
                <w:color w:val="1F497D" w:themeColor="text2"/>
                <w:sz w:val="32"/>
                <w:szCs w:val="32"/>
              </w:rPr>
              <w:t>8:00am-4:00pm</w:t>
            </w:r>
            <w:r>
              <w:rPr>
                <w:b/>
                <w:sz w:val="32"/>
                <w:szCs w:val="32"/>
              </w:rPr>
              <w:t xml:space="preserve">, </w:t>
            </w:r>
            <w:proofErr w:type="spellStart"/>
            <w:r>
              <w:rPr>
                <w:b/>
                <w:sz w:val="32"/>
                <w:szCs w:val="32"/>
              </w:rPr>
              <w:t>Sabado</w:t>
            </w:r>
            <w:proofErr w:type="spellEnd"/>
            <w:r>
              <w:rPr>
                <w:b/>
                <w:sz w:val="32"/>
                <w:szCs w:val="32"/>
              </w:rPr>
              <w:t xml:space="preserve"> </w:t>
            </w:r>
            <w:r w:rsidRPr="0088719E">
              <w:rPr>
                <w:b/>
                <w:i/>
                <w:color w:val="1F497D" w:themeColor="text2"/>
                <w:sz w:val="32"/>
                <w:szCs w:val="32"/>
              </w:rPr>
              <w:t>10:00am – 3:00pm</w:t>
            </w:r>
          </w:p>
        </w:tc>
      </w:tr>
      <w:tr w:rsidR="00F550EC" w:rsidTr="00121A93">
        <w:tc>
          <w:tcPr>
            <w:tcW w:w="9576" w:type="dxa"/>
          </w:tcPr>
          <w:p w:rsidR="00F550EC" w:rsidRDefault="00F550EC" w:rsidP="00121A93">
            <w:pPr>
              <w:spacing w:line="360" w:lineRule="auto"/>
              <w:rPr>
                <w:b/>
                <w:sz w:val="32"/>
                <w:szCs w:val="32"/>
              </w:rPr>
            </w:pPr>
            <w:r>
              <w:rPr>
                <w:b/>
                <w:sz w:val="32"/>
                <w:szCs w:val="32"/>
              </w:rPr>
              <w:t xml:space="preserve">Del Rey a Sanger: </w:t>
            </w:r>
            <w:r w:rsidRPr="0088719E">
              <w:rPr>
                <w:b/>
                <w:i/>
                <w:color w:val="1F497D" w:themeColor="text2"/>
                <w:sz w:val="32"/>
                <w:szCs w:val="32"/>
              </w:rPr>
              <w:t>$1.00</w:t>
            </w:r>
          </w:p>
        </w:tc>
      </w:tr>
      <w:tr w:rsidR="00F550EC" w:rsidRPr="00F550EC" w:rsidTr="00121A93">
        <w:tc>
          <w:tcPr>
            <w:tcW w:w="9576" w:type="dxa"/>
          </w:tcPr>
          <w:p w:rsidR="00F550EC" w:rsidRPr="008E5399" w:rsidRDefault="00F550EC" w:rsidP="00121A93">
            <w:pPr>
              <w:spacing w:line="360" w:lineRule="auto"/>
              <w:rPr>
                <w:b/>
                <w:sz w:val="32"/>
                <w:szCs w:val="32"/>
                <w:lang w:val="es-MX"/>
              </w:rPr>
            </w:pPr>
            <w:r>
              <w:rPr>
                <w:b/>
                <w:sz w:val="32"/>
                <w:szCs w:val="32"/>
                <w:lang w:val="es-MX"/>
              </w:rPr>
              <w:t>Del Rey Dentro de la Ciu</w:t>
            </w:r>
            <w:r w:rsidRPr="008E5399">
              <w:rPr>
                <w:b/>
                <w:sz w:val="32"/>
                <w:szCs w:val="32"/>
                <w:lang w:val="es-MX"/>
              </w:rPr>
              <w:t xml:space="preserve">dad: </w:t>
            </w:r>
            <w:r w:rsidRPr="008E5399">
              <w:rPr>
                <w:b/>
                <w:i/>
                <w:color w:val="1F497D" w:themeColor="text2"/>
                <w:sz w:val="32"/>
                <w:szCs w:val="32"/>
                <w:lang w:val="es-MX"/>
              </w:rPr>
              <w:t>$0.50</w:t>
            </w:r>
          </w:p>
        </w:tc>
      </w:tr>
    </w:tbl>
    <w:p w:rsidR="00F550EC" w:rsidRDefault="00F550EC" w:rsidP="00F55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32"/>
          <w:szCs w:val="32"/>
          <w:lang w:val="es-ES"/>
        </w:rPr>
      </w:pPr>
    </w:p>
    <w:p w:rsidR="00F550EC" w:rsidRPr="00E329CA" w:rsidRDefault="00F550EC" w:rsidP="00F550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32"/>
          <w:szCs w:val="32"/>
          <w:lang w:val="es-ES"/>
        </w:rPr>
      </w:pPr>
      <w:r w:rsidRPr="00E329CA">
        <w:rPr>
          <w:rFonts w:eastAsia="Times New Roman" w:cstheme="minorHAnsi"/>
          <w:b/>
          <w:sz w:val="32"/>
          <w:szCs w:val="32"/>
          <w:lang w:val="es-ES"/>
        </w:rPr>
        <w:t>Le agradecemos por viajar con nosotros. Si tiene alguna pregunta, comuníquese con la</w:t>
      </w:r>
      <w:r>
        <w:rPr>
          <w:rFonts w:eastAsia="Times New Roman" w:cstheme="minorHAnsi"/>
          <w:b/>
          <w:sz w:val="32"/>
          <w:szCs w:val="32"/>
          <w:lang w:val="es-ES"/>
        </w:rPr>
        <w:t xml:space="preserve"> Fresno County Rural </w:t>
      </w:r>
      <w:proofErr w:type="spellStart"/>
      <w:r>
        <w:rPr>
          <w:rFonts w:eastAsia="Times New Roman" w:cstheme="minorHAnsi"/>
          <w:b/>
          <w:sz w:val="32"/>
          <w:szCs w:val="32"/>
          <w:lang w:val="es-ES"/>
        </w:rPr>
        <w:t>Transit</w:t>
      </w:r>
      <w:proofErr w:type="spellEnd"/>
      <w:r>
        <w:rPr>
          <w:rFonts w:eastAsia="Times New Roman" w:cstheme="minorHAnsi"/>
          <w:b/>
          <w:sz w:val="32"/>
          <w:szCs w:val="32"/>
          <w:lang w:val="es-ES"/>
        </w:rPr>
        <w:t xml:space="preserve"> Agency.</w:t>
      </w:r>
    </w:p>
    <w:p w:rsidR="00F550EC" w:rsidRPr="00D1569D" w:rsidRDefault="00F550EC" w:rsidP="00F550EC">
      <w:pPr>
        <w:rPr>
          <w:rFonts w:cstheme="minorHAnsi"/>
          <w:b/>
          <w:sz w:val="32"/>
          <w:szCs w:val="32"/>
        </w:rPr>
      </w:pPr>
      <w:r w:rsidRPr="00D1569D">
        <w:rPr>
          <w:rFonts w:cstheme="minorHAnsi"/>
          <w:b/>
          <w:sz w:val="32"/>
          <w:szCs w:val="32"/>
        </w:rPr>
        <w:t>Gracias,</w:t>
      </w:r>
    </w:p>
    <w:p w:rsidR="00F550EC" w:rsidRDefault="00F550EC" w:rsidP="00F550EC">
      <w:pPr>
        <w:rPr>
          <w:rFonts w:cstheme="minorHAnsi"/>
          <w:b/>
          <w:sz w:val="32"/>
          <w:szCs w:val="32"/>
        </w:rPr>
      </w:pPr>
      <w:r w:rsidRPr="00D1569D">
        <w:rPr>
          <w:rFonts w:cstheme="minorHAnsi"/>
          <w:b/>
          <w:sz w:val="32"/>
          <w:szCs w:val="32"/>
        </w:rPr>
        <w:t>Fresno County Rural Transit Agency</w:t>
      </w:r>
    </w:p>
    <w:p w:rsidR="00243F3C" w:rsidRPr="00F550EC" w:rsidRDefault="00F550EC">
      <w:pPr>
        <w:rPr>
          <w:rFonts w:cstheme="minorHAnsi"/>
          <w:b/>
          <w:sz w:val="32"/>
          <w:szCs w:val="32"/>
        </w:rPr>
      </w:pPr>
      <w:r w:rsidRPr="00741F35">
        <w:rPr>
          <w:b/>
          <w:sz w:val="32"/>
          <w:szCs w:val="32"/>
        </w:rPr>
        <w:t>Moses Stites, General Manager</w:t>
      </w:r>
      <w:r w:rsidRPr="00741F35">
        <w:rPr>
          <w:b/>
          <w:sz w:val="32"/>
          <w:szCs w:val="32"/>
        </w:rPr>
        <w:br/>
        <w:t>2035 Tulare Street, Suite 201</w:t>
      </w:r>
      <w:r w:rsidRPr="00741F35">
        <w:rPr>
          <w:b/>
          <w:sz w:val="32"/>
          <w:szCs w:val="32"/>
        </w:rPr>
        <w:br/>
        <w:t>Fresno, California 93721</w:t>
      </w:r>
      <w:r w:rsidRPr="00741F35">
        <w:rPr>
          <w:b/>
          <w:sz w:val="32"/>
          <w:szCs w:val="32"/>
        </w:rPr>
        <w:br/>
        <w:t>(559) 233-6789 x244</w:t>
      </w:r>
      <w:r w:rsidRPr="00741F35">
        <w:rPr>
          <w:b/>
          <w:sz w:val="32"/>
          <w:szCs w:val="32"/>
        </w:rPr>
        <w:br/>
      </w:r>
      <w:hyperlink r:id="rId6" w:history="1">
        <w:r w:rsidRPr="00741F35">
          <w:rPr>
            <w:color w:val="0000FF"/>
            <w:sz w:val="32"/>
            <w:szCs w:val="32"/>
            <w:u w:val="single"/>
          </w:rPr>
          <w:t>mstites@fresnocog.org</w:t>
        </w:r>
      </w:hyperlink>
      <w:r w:rsidRPr="00741F35">
        <w:rPr>
          <w:sz w:val="32"/>
          <w:szCs w:val="32"/>
        </w:rPr>
        <w:tab/>
      </w:r>
      <w:r w:rsidRPr="00741F35">
        <w:rPr>
          <w:sz w:val="32"/>
          <w:szCs w:val="32"/>
        </w:rPr>
        <w:tab/>
      </w:r>
      <w:r w:rsidRPr="00741F35">
        <w:rPr>
          <w:sz w:val="32"/>
          <w:szCs w:val="32"/>
        </w:rPr>
        <w:tab/>
      </w:r>
      <w:r w:rsidRPr="00741F35">
        <w:rPr>
          <w:sz w:val="32"/>
          <w:szCs w:val="32"/>
        </w:rPr>
        <w:tab/>
      </w:r>
      <w:r w:rsidRPr="00741F35">
        <w:rPr>
          <w:sz w:val="32"/>
          <w:szCs w:val="32"/>
        </w:rPr>
        <w:tab/>
      </w:r>
      <w:r w:rsidRPr="00741F35">
        <w:rPr>
          <w:sz w:val="32"/>
          <w:szCs w:val="32"/>
        </w:rPr>
        <w:tab/>
      </w:r>
      <w:r w:rsidRPr="00741F35">
        <w:rPr>
          <w:sz w:val="32"/>
          <w:szCs w:val="32"/>
        </w:rPr>
        <w:tab/>
      </w:r>
      <w:r w:rsidRPr="00741F35">
        <w:rPr>
          <w:sz w:val="32"/>
          <w:szCs w:val="32"/>
        </w:rPr>
        <w:tab/>
        <w:t xml:space="preserve">          </w:t>
      </w:r>
      <w:hyperlink r:id="rId7" w:history="1">
        <w:r w:rsidRPr="00741F35">
          <w:rPr>
            <w:rStyle w:val="Hyperlink"/>
            <w:sz w:val="32"/>
            <w:szCs w:val="32"/>
          </w:rPr>
          <w:t>www.ruraltransit.org</w:t>
        </w:r>
      </w:hyperlink>
      <w:bookmarkStart w:id="0" w:name="_GoBack"/>
      <w:bookmarkEnd w:id="0"/>
    </w:p>
    <w:sectPr w:rsidR="00243F3C" w:rsidRPr="00F55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EC"/>
    <w:rsid w:val="00243F3C"/>
    <w:rsid w:val="00F55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0EC"/>
    <w:rPr>
      <w:color w:val="0000FF" w:themeColor="hyperlink"/>
      <w:u w:val="single"/>
    </w:rPr>
  </w:style>
  <w:style w:type="table" w:styleId="TableGrid">
    <w:name w:val="Table Grid"/>
    <w:basedOn w:val="TableNormal"/>
    <w:uiPriority w:val="59"/>
    <w:rsid w:val="00F55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0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0EC"/>
    <w:rPr>
      <w:color w:val="0000FF" w:themeColor="hyperlink"/>
      <w:u w:val="single"/>
    </w:rPr>
  </w:style>
  <w:style w:type="table" w:styleId="TableGrid">
    <w:name w:val="Table Grid"/>
    <w:basedOn w:val="TableNormal"/>
    <w:uiPriority w:val="59"/>
    <w:rsid w:val="00F55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5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0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uraltransit.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stites@fresnocog.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Del Campo</dc:creator>
  <cp:lastModifiedBy>Janelle Del Campo</cp:lastModifiedBy>
  <cp:revision>1</cp:revision>
  <dcterms:created xsi:type="dcterms:W3CDTF">2019-03-06T16:01:00Z</dcterms:created>
  <dcterms:modified xsi:type="dcterms:W3CDTF">2019-03-06T16:01:00Z</dcterms:modified>
</cp:coreProperties>
</file>