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7DA" w:rsidRDefault="002877DA" w:rsidP="00D56A0E">
      <w:pPr>
        <w:ind w:right="270"/>
      </w:pPr>
      <w:bookmarkStart w:id="0" w:name="_Toc466897938"/>
      <w:r>
        <w:t xml:space="preserve">Listed here are </w:t>
      </w:r>
      <w:r w:rsidR="000B3370">
        <w:t>a few of the</w:t>
      </w:r>
      <w:r>
        <w:t xml:space="preserve"> </w:t>
      </w:r>
      <w:r w:rsidR="000B3370">
        <w:t>features in Easy Rides</w:t>
      </w:r>
      <w:r>
        <w:t xml:space="preserve"> </w:t>
      </w:r>
    </w:p>
    <w:p w:rsidR="000B3370" w:rsidRPr="00041762" w:rsidRDefault="000B3370" w:rsidP="002877DA">
      <w:pPr>
        <w:rPr>
          <w:b/>
        </w:rPr>
      </w:pPr>
    </w:p>
    <w:tbl>
      <w:tblPr>
        <w:tblpPr w:leftFromText="180" w:rightFromText="180" w:vertAnchor="text" w:tblpY="1"/>
        <w:tblOverlap w:val="never"/>
        <w:tblW w:w="10735" w:type="dxa"/>
        <w:tblCellMar>
          <w:left w:w="115" w:type="dxa"/>
          <w:right w:w="115" w:type="dxa"/>
        </w:tblCellMar>
        <w:tblLook w:val="04A0" w:firstRow="1" w:lastRow="0" w:firstColumn="1" w:lastColumn="0" w:noHBand="0" w:noVBand="1"/>
      </w:tblPr>
      <w:tblGrid>
        <w:gridCol w:w="745"/>
        <w:gridCol w:w="9990"/>
      </w:tblGrid>
      <w:tr w:rsidR="00140EA3" w:rsidRPr="00945CF9" w:rsidTr="00D56A0E">
        <w:trPr>
          <w:cantSplit/>
          <w:tblHeader/>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rPr>
                <w:rFonts w:eastAsia="Times New Roman"/>
              </w:rPr>
            </w:pPr>
          </w:p>
        </w:tc>
        <w:tc>
          <w:tcPr>
            <w:tcW w:w="9990" w:type="dxa"/>
            <w:tcBorders>
              <w:top w:val="single" w:sz="4" w:space="0" w:color="auto"/>
              <w:left w:val="single" w:sz="4" w:space="0" w:color="auto"/>
              <w:bottom w:val="single" w:sz="4" w:space="0" w:color="auto"/>
              <w:right w:val="single" w:sz="4" w:space="0" w:color="auto"/>
            </w:tcBorders>
            <w:shd w:val="clear" w:color="auto" w:fill="auto"/>
            <w:vAlign w:val="bottom"/>
          </w:tcPr>
          <w:p w:rsidR="00140EA3" w:rsidRPr="00945CF9" w:rsidRDefault="00140EA3" w:rsidP="00572A8A">
            <w:pPr>
              <w:rPr>
                <w:rFonts w:eastAsia="Times New Roman" w:cs="Calibri"/>
                <w:b/>
                <w:bCs/>
              </w:rPr>
            </w:pPr>
            <w:r>
              <w:rPr>
                <w:rFonts w:eastAsia="Times New Roman" w:cs="Calibri"/>
                <w:b/>
                <w:bCs/>
              </w:rPr>
              <w:t>EASY RIDES - For FCRTA Operations and Maintenance bidders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rPr>
                <w:rFonts w:eastAsia="Times New Roman"/>
              </w:rPr>
            </w:pPr>
          </w:p>
        </w:tc>
        <w:tc>
          <w:tcPr>
            <w:tcW w:w="9990" w:type="dxa"/>
            <w:tcBorders>
              <w:top w:val="nil"/>
              <w:left w:val="single" w:sz="4" w:space="0" w:color="auto"/>
              <w:bottom w:val="single" w:sz="4" w:space="0" w:color="auto"/>
              <w:right w:val="single" w:sz="4" w:space="0" w:color="auto"/>
            </w:tcBorders>
            <w:shd w:val="clear" w:color="auto" w:fill="auto"/>
          </w:tcPr>
          <w:p w:rsidR="00140EA3" w:rsidRPr="000B3370" w:rsidRDefault="00140EA3" w:rsidP="00D2639E">
            <w:pPr>
              <w:shd w:val="clear" w:color="auto" w:fill="F4F4F4"/>
              <w:textAlignment w:val="center"/>
              <w:rPr>
                <w:rFonts w:eastAsia="Times New Roman" w:cs="Calibri"/>
                <w:b/>
                <w:bCs/>
                <w:vertAlign w:val="superscript"/>
              </w:rPr>
            </w:pPr>
            <w:r>
              <w:rPr>
                <w:rFonts w:eastAsia="Times New Roman" w:cs="Calibri"/>
                <w:b/>
                <w:bCs/>
              </w:rPr>
              <w:t xml:space="preserve">For additional </w:t>
            </w:r>
            <w:r w:rsidR="00D2639E">
              <w:rPr>
                <w:rFonts w:eastAsia="Times New Roman" w:cs="Calibri"/>
                <w:b/>
                <w:bCs/>
              </w:rPr>
              <w:t xml:space="preserve">information please </w:t>
            </w:r>
            <w:r>
              <w:rPr>
                <w:rFonts w:eastAsia="Times New Roman" w:cs="Calibri"/>
                <w:b/>
                <w:bCs/>
              </w:rPr>
              <w:t>e-mail J</w:t>
            </w:r>
            <w:r w:rsidR="00041762">
              <w:rPr>
                <w:rFonts w:eastAsia="Times New Roman" w:cs="Calibri"/>
                <w:b/>
                <w:bCs/>
              </w:rPr>
              <w:t>an</w:t>
            </w:r>
            <w:r w:rsidR="00D2639E">
              <w:rPr>
                <w:rFonts w:eastAsia="Times New Roman" w:cs="Calibri"/>
                <w:b/>
                <w:bCs/>
              </w:rPr>
              <w:t xml:space="preserve">elle Del Campo    </w:t>
            </w:r>
            <w:hyperlink r:id="rId10" w:history="1">
              <w:r w:rsidR="00D2639E" w:rsidRPr="00F56234">
                <w:rPr>
                  <w:rStyle w:val="Hyperlink"/>
                  <w:rFonts w:eastAsia="Times New Roman" w:cs="Calibri"/>
                  <w:b/>
                  <w:bCs/>
                </w:rPr>
                <w:t>delcampo@fresnoco</w:t>
              </w:r>
              <w:r w:rsidR="008D11C3">
                <w:rPr>
                  <w:rStyle w:val="Hyperlink"/>
                  <w:rFonts w:eastAsia="Times New Roman" w:cs="Calibri"/>
                  <w:b/>
                  <w:bCs/>
                </w:rPr>
                <w:t>g</w:t>
              </w:r>
              <w:bookmarkStart w:id="1" w:name="_GoBack"/>
              <w:bookmarkEnd w:id="1"/>
              <w:r w:rsidR="00D2639E" w:rsidRPr="00F56234">
                <w:rPr>
                  <w:rStyle w:val="Hyperlink"/>
                  <w:rFonts w:eastAsia="Times New Roman" w:cs="Calibri"/>
                  <w:b/>
                  <w:bCs/>
                </w:rPr>
                <w:t>.org</w:t>
              </w:r>
            </w:hyperlink>
            <w:r w:rsidR="00D2639E">
              <w:rPr>
                <w:rFonts w:eastAsia="Times New Roman" w:cs="Calibri"/>
                <w:b/>
                <w:bCs/>
              </w:rPr>
              <w:t xml:space="preserve"> </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6F1F7C">
            <w:pPr>
              <w:rPr>
                <w:rFonts w:eastAsia="Times New Roman" w:cs="Calibri"/>
              </w:rPr>
            </w:pPr>
            <w:r>
              <w:rPr>
                <w:rFonts w:cs="Arial"/>
              </w:rPr>
              <w:t xml:space="preserve">Software is automated, providing for real-time and batch order taking, and scheduling and dispatching of paratransit transportation trips. It operates using a commercially available mapping platform and be fully operable on modern web browsers such as Chrome, Explorer, Firefox, </w:t>
            </w:r>
            <w:proofErr w:type="spellStart"/>
            <w:r>
              <w:rPr>
                <w:rFonts w:cs="Arial"/>
              </w:rPr>
              <w:t>etc</w:t>
            </w:r>
            <w:proofErr w:type="spellEnd"/>
            <w:r>
              <w:rPr>
                <w:rFonts w:cs="Arial"/>
              </w:rPr>
              <w:t xml:space="preserve"> running on Windows 7 and above workstations. The mapping software is fully compatible with the mapping software used by the tablets. It is based on an open architecture and integrated with Automatic Vehicle Locator (AVL) and tablet technology. The software has multi-user capability which allows more than one (1) user at a time working at different workstations to access and effectively use the software for all associated activities.  Easy Rides runs as a windows desktop app, hosted in a data center. </w:t>
            </w:r>
            <w:r w:rsidR="00041762">
              <w:rPr>
                <w:rFonts w:cs="Arial"/>
              </w:rPr>
              <w:t>U</w:t>
            </w:r>
            <w:r>
              <w:rPr>
                <w:rFonts w:cs="Arial"/>
              </w:rPr>
              <w:t>sers connect via Microsoft Remote Desktop.</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572A8A">
            <w:pPr>
              <w:rPr>
                <w:rFonts w:eastAsia="Times New Roman" w:cs="Calibri"/>
              </w:rPr>
            </w:pPr>
            <w:r>
              <w:rPr>
                <w:rFonts w:cs="Arial"/>
              </w:rPr>
              <w:t>All addresses are searchable, and on the trip form, addresses most common for that client are listed for easy selection.</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Agents can have different levels of permissions and are password protected.</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Each change to a trip ticket is logged and can be reviewed, including the time and agent name.</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Upon entering a new address, it is automatically geocoded. If it cannot be geocoded, the users are presented with a map to manually place a pushpin for the address. That pushpin is saved, so all future uses of the address will use that location.</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Mapping is provided by Google Maps, updates are continuously added. If a data error is found on the map, you can submit a notice, and it is typically updated within 2-3 weeks.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Display all help and version information on-line.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Software updates can be run while users are in the software, they will see the new version the next time they log in.</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For each client, the software will display names, picture, identification number, street addresses, building name and number, unit name or number, telephone number (at least two telephone numbers), city, state, zip code, GPS coordinates, birth date, registration date, expiration date, emergency contact name and telephone numbers (at least two), sponsor, ADA category, mobility aides, contact information formats (i.e. large print, Braille, etc.), additional passengers, fare, 200 character minimum manifest comment, and two or more user-labeled 200 character memos, for each client and easily changed by the software user.</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Client record shows all currently booked trips. While booking new trips, you can view current and past trips to see how other trips have been scheduled. </w:t>
            </w:r>
            <w:r w:rsidR="00041762">
              <w:rPr>
                <w:rFonts w:cs="Arial"/>
              </w:rPr>
              <w:t xml:space="preserve"> D</w:t>
            </w:r>
            <w:r>
              <w:rPr>
                <w:rFonts w:cs="Arial"/>
              </w:rPr>
              <w:t xml:space="preserve">efaults </w:t>
            </w:r>
            <w:r w:rsidR="00041762">
              <w:rPr>
                <w:rFonts w:cs="Arial"/>
              </w:rPr>
              <w:t xml:space="preserve">can be </w:t>
            </w:r>
            <w:r>
              <w:rPr>
                <w:rFonts w:cs="Arial"/>
              </w:rPr>
              <w:t>set to speed up trip entry</w:t>
            </w:r>
            <w:r w:rsidR="00041762">
              <w:rPr>
                <w:rFonts w:cs="Arial"/>
              </w:rPr>
              <w:t>.</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There is no limit to how many clients can be added. We have systems with over 20,000 registered clients. You can search for client based on any data on the client record including name, phone number address and notes.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The software will develop optimal schedules based on user defined controls and parameters including: variable seating and wheelchair capacities by vehicle; travel times for various trip lengths; variable load and unload times for each person or type of mobility; vehicle dwell time; lunch breaks; and maximum ride time, and number of in-service vehicles.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Trips are optimized for quick entry, loading defaults for each client. Return legs are even easier, as you can just click Next-Leg and everything, but the requested times are already filled out for you.</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has several tools for optimizing a route</w:t>
            </w:r>
          </w:p>
        </w:tc>
      </w:tr>
      <w:tr w:rsidR="00140EA3" w:rsidRPr="00945CF9" w:rsidTr="00041762">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handles systems from 2 to over 75 vehicles.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Easy Trip has a unique Trip </w:t>
            </w:r>
            <w:proofErr w:type="gramStart"/>
            <w:r>
              <w:rPr>
                <w:rFonts w:cs="Arial"/>
              </w:rPr>
              <w:t>ID, that</w:t>
            </w:r>
            <w:proofErr w:type="gramEnd"/>
            <w:r>
              <w:rPr>
                <w:rFonts w:cs="Arial"/>
              </w:rPr>
              <w:t xml:space="preserve"> can be used as a confirmation number. The client record shows a list of all trips booked for the client, including display of the Trip ID.</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Easy Rides can book trips for any date the user chooses. Subscription or rerun trips can be book just as easily as individual trips and can be for any range of dates and specific days of the week. Short term reruns or trips that don't follow a regular pattern of days can also </w:t>
            </w:r>
            <w:proofErr w:type="gramStart"/>
            <w:r>
              <w:rPr>
                <w:rFonts w:cs="Arial"/>
              </w:rPr>
              <w:t>be</w:t>
            </w:r>
            <w:proofErr w:type="gramEnd"/>
            <w:r>
              <w:rPr>
                <w:rFonts w:cs="Arial"/>
              </w:rPr>
              <w:t xml:space="preserve"> created. Subscriptions can be paused for clients if they won't be riding for a period such as going on vacation.</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Individual or subscription trips can be pre-assigned to a route in advance.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allows both standing orders and call-in orders to be scheduled using the most efficient route or to a specific route.</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can schedule call-in and standing orders using a pickup and drop off time.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When a standing order is changed, the user is presented with options for when they want the changes to apply to the order. For example, a riding daily may call in and wish to start being picked up at 9AM instead of 8AM starting 2 weeks from today. The user would be able to make the change now, and have it applied at the correct time.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After a trip is cancelled, a user can use the edit route tool to re-evaluate the most efficient order of stops for that route.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In Easy Rides, we allow for user override on each trip relative to the client's default mobility, sponsor, class, ADA, additional passengers, and fare.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041762" w:rsidP="000D2D31">
            <w:pPr>
              <w:rPr>
                <w:rFonts w:eastAsia="Times New Roman" w:cs="Calibri"/>
              </w:rPr>
            </w:pPr>
            <w:r>
              <w:rPr>
                <w:rFonts w:cs="Arial"/>
              </w:rPr>
              <w:t>If</w:t>
            </w:r>
            <w:r w:rsidR="00140EA3">
              <w:rPr>
                <w:rFonts w:cs="Arial"/>
              </w:rPr>
              <w:t xml:space="preserve"> marking a trip as denied you can choose a reason for the denial and report based on </w:t>
            </w:r>
            <w:r>
              <w:rPr>
                <w:rFonts w:cs="Arial"/>
              </w:rPr>
              <w:t xml:space="preserve">any </w:t>
            </w:r>
            <w:r w:rsidR="00140EA3">
              <w:rPr>
                <w:rFonts w:cs="Arial"/>
              </w:rPr>
              <w:t>reason.</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User may temporarily block call-in trips for clients currently suspended and to suspend riders.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w:t>
            </w:r>
            <w:r w:rsidR="003127BF">
              <w:rPr>
                <w:rFonts w:cs="Arial"/>
              </w:rPr>
              <w:t xml:space="preserve"> </w:t>
            </w:r>
            <w:r>
              <w:rPr>
                <w:rFonts w:cs="Arial"/>
              </w:rPr>
              <w:t>displays lists of all of a client's standing orders when entering a call-in order.</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places each address into a 'site'. Each site has a color and a label. The labels can be configured to indicate in or out of the ADA corridor. On the trip form, when a user selects the pickup and drop-off address, the user will see the sites involved and determine if the trip is in the corridor. Easy Rides does not support variable corridors based on time of day. Easy Rides does warn/prevent you from assigning a ticket to a route that is not scheduled to run at th</w:t>
            </w:r>
            <w:r w:rsidR="00041762">
              <w:rPr>
                <w:rFonts w:cs="Arial"/>
              </w:rPr>
              <w:t>at</w:t>
            </w:r>
            <w:r>
              <w:rPr>
                <w:rFonts w:cs="Arial"/>
              </w:rPr>
              <w:t xml:space="preserve"> time</w:t>
            </w:r>
            <w:r w:rsidR="00041762">
              <w:rPr>
                <w:rFonts w:cs="Arial"/>
              </w:rPr>
              <w:t>.</w:t>
            </w:r>
            <w:r>
              <w:rPr>
                <w:rFonts w:cs="Arial"/>
              </w:rPr>
              <w:t xml:space="preserve"> </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will alert of a trip exceeds a travel time multiplier. For example, a 10-minute trip and a 2.5x travel factor won't let a trip be longer than 25 minutes.</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Clients can have eligibility for different funders, each with a different range of dates. When booking a trip, the user will be warned if they attempt to book a trip with a funder they are not eligible to ride with at that time. Easy Rides will show a user's home address and display its position in/out of the ADA corridor.</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We have developed a functionality to allow all mapping functions in Easy Rides to display the contents of a .KML file for showing bus routes as an overlay on existing maps. If you can provide a KML file, this can be displayed.</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You can manually adjust an address simply by moving its pushpin while editing.</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uses default first leg of a trip as home address with ability to set alternate default. Scheduling of clients allows for multiple extra riders and adjustment of fare price based on types of extra riders accompanying the client (i.e. personal care attendant</w:t>
            </w:r>
            <w:r w:rsidR="00041762">
              <w:rPr>
                <w:rFonts w:cs="Arial"/>
              </w:rPr>
              <w:t xml:space="preserve">/no </w:t>
            </w:r>
            <w:r>
              <w:rPr>
                <w:rFonts w:cs="Arial"/>
              </w:rPr>
              <w:t xml:space="preserve">fare, friend charged a fare) </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Easily generates return trips and multi leg trips.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can book trips for any point in time including same day rides.</w:t>
            </w:r>
          </w:p>
        </w:tc>
      </w:tr>
      <w:tr w:rsidR="00140EA3" w:rsidRPr="00945CF9" w:rsidTr="00041762">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allows for the deletion and cancellation of one or more or even all of a client’s call-in or standing order trips.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has several places for storing appropriate notes: Each address record can have a note giving details about that stop. The notes for Pickup and Drop-off addresses for each trip can be visible to dispatchers and drivers. There is also a Client note. This is for information pertinent to the dispatcher but that you do not wish to have displayed on the bus. The Trip note can load a default note from the client’s record but can be modified for each trip. This note is visible to the driver</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lets a user enter the requested time as a number for quick entry. Example: 0830 for 8:30 AM. Requested times are only set by the user. The computer aided scheduling tools may modify the scheduled time, but never the requested time. There is a list available to show any trips that have had their schedule time altered by more than 15 minutes from the original requested time.</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While booking a trip, the dispatcher can see other trips of that client. When saving the trip, the dispatcher will be warned if the trip is too similar to an existing trip for that client. On any trip, you can click the next leg button to get a reverse trip.</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A user created a new day schedule, which generates trips from any standing orders and loads the routes for the day. Then a user can copy the vehicle and driver assignments from a previous day. The user can choose to load assignments from any previous day allowing them to choose a previous day schedule that most closely matches the schedule for today.</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Easy Rides can track and record speed and routing history for each vehicle. </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Trips that have not yet been scheduled are displayed in the 'pool' area waiting to be scheduled. Client Name, PU and DO time and addresses are displayed on the dispatch board. Any ticket can be opened to see all other information about the trip.</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Standing orders and mobility status are displayed for each trip on the dispatch board.</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Dispatchers can quickly transfer, cancel or no-show a trip.</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User can manually drag a trip to a different route or check feasibility to have the software suggests routes that the ticket could be transferred to.</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Dispatcher can manually override the assigned route and pickup or drop-off time for each trip.</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displays any selected route on the map, with multiple stops</w:t>
            </w:r>
            <w:r w:rsidR="003127BF">
              <w:rPr>
                <w:rFonts w:cs="Arial"/>
              </w:rPr>
              <w:t>.</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Each route can have a note attached to it. Each trip on the route can also have </w:t>
            </w:r>
            <w:proofErr w:type="spellStart"/>
            <w:proofErr w:type="gramStart"/>
            <w:r>
              <w:rPr>
                <w:rFonts w:cs="Arial"/>
              </w:rPr>
              <w:t>it's</w:t>
            </w:r>
            <w:proofErr w:type="spellEnd"/>
            <w:proofErr w:type="gramEnd"/>
            <w:r>
              <w:rPr>
                <w:rFonts w:cs="Arial"/>
              </w:rPr>
              <w:t xml:space="preserve"> own note.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A specific driver to be assigned to a route and allow the dispatcher to change a vehicle number.</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Upon booking a trip, a check feasibility function is available to show all routes that a trip would fit on, allowing the dispatch to choose the preferred route.</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allows each vehicle to be configured for capacity, including wheelchairs and variable space based on fold up/down of seats. As constraints are set per vehicle, each route applies the constraints of the currently assigned vehicle for the day.</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has default times for each route, as well as the ability to override start and end times on individual days as needed.</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w:t>
            </w:r>
            <w:r w:rsidR="00D2639E">
              <w:rPr>
                <w:rFonts w:cs="Arial"/>
              </w:rPr>
              <w:t xml:space="preserve"> </w:t>
            </w:r>
            <w:r>
              <w:rPr>
                <w:rFonts w:cs="Arial"/>
              </w:rPr>
              <w:t>calculates actual non-revenue hours and mileage as well as actual revenue hours and miles for all vehicles on a daily basis.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allows each user to have a default set of routes. There is also a filter tool to quickly 'zoom' to just a few routes and then switch back to showing the default set of routes.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allows a dispatcher to move trips to another route. The Check Feasibility tool will look at all routes and suggest routes available based on the most efficient route.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Dispatchers can generate a list of all of the day’s scheduled trips for a client.</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Dispatchers have the ability to override assigned pickup and drop-off times for a passenger trip(s).</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Dispatchers </w:t>
            </w:r>
            <w:r w:rsidR="00D2639E">
              <w:rPr>
                <w:rFonts w:cs="Arial"/>
              </w:rPr>
              <w:t>can</w:t>
            </w:r>
            <w:r>
              <w:rPr>
                <w:rFonts w:cs="Arial"/>
              </w:rPr>
              <w:t xml:space="preserve"> manually override batched trips to be moved to an alternate route.</w:t>
            </w:r>
          </w:p>
        </w:tc>
      </w:tr>
      <w:tr w:rsidR="00140EA3" w:rsidRPr="00945CF9" w:rsidTr="00D56A0E">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shows routes, driver assigned to route and bus number on all schedules.</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Dispatchers can move and assign breaks to drivers at any given moment. </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uses Google maps, which allows users to zoom into a particular map location to see</w:t>
            </w:r>
            <w:r>
              <w:rPr>
                <w:rFonts w:cs="Arial"/>
              </w:rPr>
              <w:br/>
              <w:t>greater detail.</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allows users to view the path of travel and location of pickups and drop-offs for each route on the map and to edit each route on the map.</w:t>
            </w:r>
          </w:p>
        </w:tc>
      </w:tr>
      <w:tr w:rsidR="00140EA3" w:rsidRPr="00945CF9" w:rsidTr="00041762">
        <w:trPr>
          <w:cantSplit/>
        </w:trPr>
        <w:tc>
          <w:tcPr>
            <w:tcW w:w="745" w:type="dxa"/>
            <w:tcBorders>
              <w:top w:val="nil"/>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nil"/>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Manifests can be customized to match your exact needs.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used Google maps for all routing information.</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Tablets display client names, any mobility aids used by clients, dispatch and scheduling comments, fare/sponsor, pickup and drop-off address, business name/building name for each pickup or drop-off, Passenger trips are displayed tablets in ascending order of estimated stop times.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Drivers can view multiple client pickups and drop-offs from same address.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Drivers can input fare collection including extra payment. Driver will need to inform dispatch to have the 2nd leg driver not collect the fare. Another option would be to use a client credits feature, where clients prepay and then amounts are automatically deducted from their account.</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Drivers will automatically receive update and display for driver’s schedule changes such as cancellations, new trips, and revised pickup times when using the tablet software.</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Each stop has a phone icon that allows the driver to send a canned message to the client's phone alerting them that the driver is on the way. (Canned message is configurable)</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visually and audibly alerts drivers of new message and schedule changes.  A bird chirp sounds and the tablet screen turns green for new/modified trips. A different sound plays, and trips turn brown if they are removed by the dispatcher.</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 can select between Revenue and Non-Revenue service manually. There are also reports to calculate amount of time and mileage that a driver runs empty during their day.</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 can enter no showing clients, cancellations, or late client boarding’s.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Drivers log into tablet with a number and password unique to them.</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Drivers can scroll up and down through their schedule.</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Updates automatically sent without driver action.</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Tablets recommended by </w:t>
            </w:r>
            <w:proofErr w:type="spellStart"/>
            <w:r>
              <w:rPr>
                <w:rFonts w:cs="Arial"/>
              </w:rPr>
              <w:t>Syncromatics</w:t>
            </w:r>
            <w:proofErr w:type="spellEnd"/>
            <w:r>
              <w:rPr>
                <w:rFonts w:cs="Arial"/>
              </w:rPr>
              <w:t xml:space="preserve"> have built-in GPS for tracking of vehicles.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Odometer and mileage tracking for revenue and non-revenue mileage and hours can be collected via Bluetooth device or manually.</w:t>
            </w:r>
          </w:p>
        </w:tc>
      </w:tr>
      <w:tr w:rsidR="000359A7"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0359A7" w:rsidRPr="00D56A0E" w:rsidRDefault="000359A7"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0359A7" w:rsidRDefault="0028657B" w:rsidP="000D2D31">
            <w:pPr>
              <w:rPr>
                <w:rFonts w:cs="Arial"/>
              </w:rPr>
            </w:pPr>
            <w:r>
              <w:rPr>
                <w:rFonts w:cs="Arial"/>
              </w:rPr>
              <w:t>Easy reconciliation of fares can be completed by route/driver at the end of day.</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Easy Rides has a set of powerful built in reports including: Rides Monthly – Allows filtering, viewing and editing of any archived trip data. On Time performance – Displays OTP for any or all trips. Filterable by driver, vehicle, route, funder or provider. Odometer and Time report – Calculates Revenue and Non-Revenue mileage and times for all vehicles, drivers and routes. Rides Analyzer – Simple query tool that displays multiple reports</w:t>
            </w:r>
            <w:r w:rsidR="003127BF">
              <w:rPr>
                <w:rFonts w:cs="Arial"/>
              </w:rPr>
              <w:t>.</w:t>
            </w:r>
            <w:r>
              <w:rPr>
                <w:rFonts w:cs="Arial"/>
              </w:rPr>
              <w:t xml:space="preserve"> Can filter on any trip or client data. Includes ability to have export workflows for sending trips out for billing and marking them as billed.</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On-time performance report with adjustable parameters.</w:t>
            </w:r>
          </w:p>
        </w:tc>
      </w:tr>
      <w:tr w:rsidR="00140EA3" w:rsidRPr="00945CF9" w:rsidTr="00041762">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 xml:space="preserve">In addition to the built-in reports, we recognize that each transit system has </w:t>
            </w:r>
            <w:r w:rsidR="000359A7">
              <w:rPr>
                <w:rFonts w:cs="Arial"/>
              </w:rPr>
              <w:t>diverse needs</w:t>
            </w:r>
            <w:r>
              <w:rPr>
                <w:rFonts w:cs="Arial"/>
              </w:rPr>
              <w:t>. We provide custom Microsoft Access based report building as part of our initial setup and ongoing maintenance contract. We have a large library or pre-built reports that we can adapt to your specific needs. The reports listed in the RFP are all reports that will be implemented as part of your system setup. Additional reports can be made upon request as part of your maintenance contract as long as they take less than 2 hours to complete. (99% of report can be done in that time.)</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Training should be considered a critical element of this project. Complete training shall be provided at the contractors cost.  Depending upon contractor skill level, an appropriate number of training days shall be negotiated. Each 8 hour day is $1200 plus travel costs.</w:t>
            </w:r>
          </w:p>
        </w:tc>
      </w:tr>
      <w:tr w:rsidR="00140EA3" w:rsidRPr="00945CF9" w:rsidTr="00D56A0E">
        <w:trPr>
          <w:cantSplit/>
        </w:trPr>
        <w:tc>
          <w:tcPr>
            <w:tcW w:w="745" w:type="dxa"/>
            <w:tcBorders>
              <w:top w:val="single" w:sz="4" w:space="0" w:color="auto"/>
              <w:left w:val="single" w:sz="4" w:space="0" w:color="auto"/>
              <w:bottom w:val="single" w:sz="4" w:space="0" w:color="auto"/>
              <w:right w:val="single" w:sz="4" w:space="0" w:color="auto"/>
            </w:tcBorders>
          </w:tcPr>
          <w:p w:rsidR="00140EA3" w:rsidRPr="00D56A0E" w:rsidRDefault="00140EA3" w:rsidP="00202BDC">
            <w:pPr>
              <w:pStyle w:val="ListParagraph"/>
              <w:framePr w:hSpace="0" w:wrap="auto" w:vAnchor="margin" w:yAlign="inline"/>
              <w:numPr>
                <w:ilvl w:val="0"/>
                <w:numId w:val="9"/>
              </w:numPr>
              <w:suppressOverlap w:val="0"/>
            </w:pPr>
          </w:p>
        </w:tc>
        <w:tc>
          <w:tcPr>
            <w:tcW w:w="9990" w:type="dxa"/>
            <w:tcBorders>
              <w:top w:val="single" w:sz="4" w:space="0" w:color="auto"/>
              <w:left w:val="single" w:sz="4" w:space="0" w:color="auto"/>
              <w:bottom w:val="single" w:sz="4" w:space="0" w:color="auto"/>
              <w:right w:val="single" w:sz="4" w:space="0" w:color="auto"/>
            </w:tcBorders>
            <w:shd w:val="clear" w:color="auto" w:fill="auto"/>
          </w:tcPr>
          <w:p w:rsidR="00140EA3" w:rsidRPr="00945CF9" w:rsidRDefault="00140EA3" w:rsidP="000D2D31">
            <w:pPr>
              <w:rPr>
                <w:rFonts w:eastAsia="Times New Roman" w:cs="Calibri"/>
              </w:rPr>
            </w:pPr>
            <w:r>
              <w:rPr>
                <w:rFonts w:cs="Arial"/>
              </w:rPr>
              <w:t>Help documentation includes help website, training videos, and training templates for driver training. Templates are provided to allow driver training to be customized in accordance with policies and procedures specific to your transportation system. Ongoing and follow-up training is provided in the form of webinars or meetings via TeamViewer for remote screen sharing.</w:t>
            </w:r>
          </w:p>
        </w:tc>
      </w:tr>
      <w:bookmarkEnd w:id="0"/>
    </w:tbl>
    <w:p w:rsidR="002877DA" w:rsidRDefault="002877DA" w:rsidP="000B3370">
      <w:pPr>
        <w:rPr>
          <w:rFonts w:eastAsia="MS Gothic"/>
          <w:noProof/>
        </w:rPr>
      </w:pPr>
    </w:p>
    <w:sectPr w:rsidR="002877DA" w:rsidSect="00D56A0E">
      <w:pgSz w:w="12240" w:h="15840"/>
      <w:pgMar w:top="720" w:right="1170" w:bottom="907" w:left="72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348">
      <wne:macro wne:macroName="PROJECT.NEWMACROS.CREATEHEADING2"/>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630" w:rsidRDefault="00BB6630" w:rsidP="00D50E94">
      <w:r>
        <w:separator/>
      </w:r>
    </w:p>
  </w:endnote>
  <w:endnote w:type="continuationSeparator" w:id="0">
    <w:p w:rsidR="00BB6630" w:rsidRDefault="00BB6630" w:rsidP="00D50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Exo">
    <w:altName w:val="Times New Roman"/>
    <w:charset w:val="00"/>
    <w:family w:val="auto"/>
    <w:pitch w:val="variable"/>
    <w:sig w:usb0="A00000EF" w:usb1="4000204B" w:usb2="00000000" w:usb3="00000000" w:csb0="000000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saPro-Bold">
    <w:altName w:val="Calibri"/>
    <w:charset w:val="00"/>
    <w:family w:val="auto"/>
    <w:pitch w:val="variable"/>
    <w:sig w:usb0="A00000FF" w:usb1="4000205B" w:usb2="00000008" w:usb3="00000000" w:csb0="00000093" w:csb1="00000000"/>
  </w:font>
  <w:font w:name="Montserrat">
    <w:altName w:val="Calibri"/>
    <w:charset w:val="00"/>
    <w:family w:val="auto"/>
    <w:pitch w:val="variable"/>
    <w:sig w:usb0="00000007" w:usb1="00000000" w:usb2="00000000" w:usb3="00000000" w:csb0="00000093" w:csb1="00000000"/>
  </w:font>
  <w:font w:name="Batang">
    <w:altName w:val="바탕"/>
    <w:panose1 w:val="02030600000101010101"/>
    <w:charset w:val="81"/>
    <w:family w:val="auto"/>
    <w:notTrueType/>
    <w:pitch w:val="fixed"/>
    <w:sig w:usb0="00000001" w:usb1="09060000" w:usb2="00000010" w:usb3="00000000" w:csb0="00080000" w:csb1="00000000"/>
  </w:font>
  <w:font w:name="Montserrat Light">
    <w:altName w:val="Calibri"/>
    <w:charset w:val="00"/>
    <w:family w:val="auto"/>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630" w:rsidRDefault="00BB6630" w:rsidP="00D50E94">
      <w:r>
        <w:separator/>
      </w:r>
    </w:p>
  </w:footnote>
  <w:footnote w:type="continuationSeparator" w:id="0">
    <w:p w:rsidR="00BB6630" w:rsidRDefault="00BB6630" w:rsidP="00D50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603A2"/>
    <w:multiLevelType w:val="multilevel"/>
    <w:tmpl w:val="8BE8DA06"/>
    <w:styleLink w:val="BulletStyle"/>
    <w:lvl w:ilvl="0">
      <w:start w:val="1"/>
      <w:numFmt w:val="bullet"/>
      <w:lvlText w:val=""/>
      <w:lvlJc w:val="left"/>
      <w:pPr>
        <w:ind w:left="1080" w:hanging="360"/>
      </w:pPr>
      <w:rPr>
        <w:rFonts w:ascii="Symbol" w:hAnsi="Symbol" w:hint="default"/>
      </w:rPr>
    </w:lvl>
    <w:lvl w:ilvl="1">
      <w:start w:val="1"/>
      <w:numFmt w:val="bullet"/>
      <w:lvlText w:val=""/>
      <w:lvlJc w:val="left"/>
      <w:pPr>
        <w:ind w:left="180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EEA3689"/>
    <w:multiLevelType w:val="hybridMultilevel"/>
    <w:tmpl w:val="9BFC88C4"/>
    <w:lvl w:ilvl="0" w:tplc="ACA027E0">
      <w:start w:val="1"/>
      <w:numFmt w:val="bullet"/>
      <w:pStyle w:val="bulletlist3"/>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CA24C1"/>
    <w:multiLevelType w:val="hybridMultilevel"/>
    <w:tmpl w:val="59E87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3504E5"/>
    <w:multiLevelType w:val="hybridMultilevel"/>
    <w:tmpl w:val="1AF46326"/>
    <w:lvl w:ilvl="0" w:tplc="959E45B0">
      <w:start w:val="1"/>
      <w:numFmt w:val="bullet"/>
      <w:pStyle w:val="BulletHeading"/>
      <w:lvlText w:val=""/>
      <w:lvlJc w:val="left"/>
      <w:pPr>
        <w:ind w:left="900" w:hanging="360"/>
      </w:pPr>
      <w:rPr>
        <w:rFonts w:ascii="Symbol" w:hAnsi="Symbol" w:hint="default"/>
        <w:color w:val="FF0000"/>
      </w:rPr>
    </w:lvl>
    <w:lvl w:ilvl="1" w:tplc="16424182">
      <w:numFmt w:val="bullet"/>
      <w:lvlText w:val="•"/>
      <w:lvlJc w:val="left"/>
      <w:pPr>
        <w:ind w:left="1620" w:hanging="360"/>
      </w:pPr>
      <w:rPr>
        <w:rFonts w:ascii="Corbel" w:eastAsia="Times New Roman" w:hAnsi="Corbel" w:cs="Times New Roman"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34597B4B"/>
    <w:multiLevelType w:val="multilevel"/>
    <w:tmpl w:val="67D82646"/>
    <w:lvl w:ilvl="0">
      <w:start w:val="1"/>
      <w:numFmt w:val="decimal"/>
      <w:pStyle w:val="ChapterHeading"/>
      <w:lvlText w:val="%1"/>
      <w:lvlJc w:val="left"/>
      <w:pPr>
        <w:ind w:left="432" w:hanging="432"/>
      </w:pPr>
      <w:rPr>
        <w:rFonts w:ascii="Exo" w:hAnsi="Exo" w:hint="default"/>
        <w:b w:val="0"/>
        <w:color w:val="FF0000"/>
        <w:sz w:val="48"/>
        <w:szCs w:val="48"/>
      </w:rPr>
    </w:lvl>
    <w:lvl w:ilvl="1">
      <w:start w:val="1"/>
      <w:numFmt w:val="decimal"/>
      <w:pStyle w:val="Heading22"/>
      <w:lvlText w:val="%1-%2."/>
      <w:lvlJc w:val="left"/>
      <w:pPr>
        <w:ind w:left="2826" w:hanging="576"/>
      </w:pPr>
      <w:rPr>
        <w:rFonts w:ascii="Exo" w:hAnsi="Exo" w:hint="default"/>
        <w:b w:val="0"/>
        <w:sz w:val="24"/>
        <w:szCs w:val="24"/>
        <w:u w:val="none"/>
      </w:rPr>
    </w:lvl>
    <w:lvl w:ilvl="2">
      <w:start w:val="1"/>
      <w:numFmt w:val="decimal"/>
      <w:pStyle w:val="Heading32"/>
      <w:lvlText w:val="%1 - %2.%3"/>
      <w:lvlJc w:val="left"/>
      <w:pPr>
        <w:ind w:left="720" w:hanging="720"/>
      </w:pPr>
      <w:rPr>
        <w:rFonts w:ascii="Calibri" w:hAnsi="Calibri" w:hint="default"/>
        <w:b/>
        <w:color w:val="FF0000"/>
        <w:sz w:val="22"/>
        <w:szCs w:val="1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3FFC5F88"/>
    <w:multiLevelType w:val="multilevel"/>
    <w:tmpl w:val="E0106C42"/>
    <w:lvl w:ilvl="0">
      <w:start w:val="1"/>
      <w:numFmt w:val="decimal"/>
      <w:pStyle w:val="Heading1"/>
      <w:lvlText w:val="%1."/>
      <w:lvlJc w:val="left"/>
      <w:pPr>
        <w:ind w:left="360" w:firstLine="0"/>
      </w:pPr>
      <w:rPr>
        <w:rFonts w:hint="default"/>
      </w:rPr>
    </w:lvl>
    <w:lvl w:ilvl="1">
      <w:start w:val="1"/>
      <w:numFmt w:val="decimal"/>
      <w:pStyle w:val="Heading2"/>
      <w:lvlText w:val="%1-%2."/>
      <w:lvlJc w:val="left"/>
      <w:pPr>
        <w:ind w:left="270" w:firstLine="0"/>
      </w:pPr>
      <w:rPr>
        <w:rFonts w:hint="default"/>
        <w:sz w:val="32"/>
        <w:szCs w:val="32"/>
      </w:rPr>
    </w:lvl>
    <w:lvl w:ilvl="2">
      <w:start w:val="1"/>
      <w:numFmt w:val="decimal"/>
      <w:pStyle w:val="BulletHeader"/>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nsid w:val="525F5C92"/>
    <w:multiLevelType w:val="hybridMultilevel"/>
    <w:tmpl w:val="B0EE3B3C"/>
    <w:lvl w:ilvl="0" w:tplc="F620D024">
      <w:start w:val="1"/>
      <w:numFmt w:val="decimal"/>
      <w:pStyle w:val="Heading4"/>
      <w:lvlText w:val="%1-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B847620"/>
    <w:multiLevelType w:val="hybridMultilevel"/>
    <w:tmpl w:val="2F9CF16C"/>
    <w:lvl w:ilvl="0" w:tplc="5E0EA230">
      <w:start w:val="1"/>
      <w:numFmt w:val="bullet"/>
      <w:pStyle w:val="bulletlist2"/>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9F5973"/>
    <w:multiLevelType w:val="hybridMultilevel"/>
    <w:tmpl w:val="F2C2AB80"/>
    <w:lvl w:ilvl="0" w:tplc="E37E01FC">
      <w:start w:val="1"/>
      <w:numFmt w:val="bullet"/>
      <w:pStyle w:val="ListBullet2"/>
      <w:lvlText w:val=""/>
      <w:lvlJc w:val="left"/>
      <w:pPr>
        <w:tabs>
          <w:tab w:val="num" w:pos="643"/>
        </w:tabs>
        <w:ind w:left="643" w:hanging="360"/>
      </w:pPr>
      <w:rPr>
        <w:rFonts w:ascii="Wingdings" w:hAnsi="Wingdings" w:hint="default"/>
      </w:rPr>
    </w:lvl>
    <w:lvl w:ilvl="1" w:tplc="04090003" w:tentative="1">
      <w:start w:val="1"/>
      <w:numFmt w:val="bullet"/>
      <w:lvlText w:val="o"/>
      <w:lvlJc w:val="left"/>
      <w:pPr>
        <w:tabs>
          <w:tab w:val="num" w:pos="1363"/>
        </w:tabs>
        <w:ind w:left="1363" w:hanging="360"/>
      </w:pPr>
      <w:rPr>
        <w:rFonts w:ascii="Courier New" w:hAnsi="Courier New" w:cs="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8"/>
  </w:num>
  <w:num w:numId="6">
    <w:abstractNumId w:val="7"/>
  </w:num>
  <w:num w:numId="7">
    <w:abstractNumId w:val="6"/>
  </w:num>
  <w:num w:numId="8">
    <w:abstractNumId w:val="3"/>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666"/>
    <w:rsid w:val="00003BCE"/>
    <w:rsid w:val="00005377"/>
    <w:rsid w:val="00005E58"/>
    <w:rsid w:val="00010E77"/>
    <w:rsid w:val="00011292"/>
    <w:rsid w:val="00012CA8"/>
    <w:rsid w:val="00013985"/>
    <w:rsid w:val="00013E96"/>
    <w:rsid w:val="000146AA"/>
    <w:rsid w:val="00016AA2"/>
    <w:rsid w:val="00020E8B"/>
    <w:rsid w:val="00022028"/>
    <w:rsid w:val="00022084"/>
    <w:rsid w:val="00022888"/>
    <w:rsid w:val="00023F32"/>
    <w:rsid w:val="00026395"/>
    <w:rsid w:val="00030150"/>
    <w:rsid w:val="0003156F"/>
    <w:rsid w:val="00032BBE"/>
    <w:rsid w:val="00033843"/>
    <w:rsid w:val="00034CB8"/>
    <w:rsid w:val="000359A7"/>
    <w:rsid w:val="000402C3"/>
    <w:rsid w:val="00041762"/>
    <w:rsid w:val="000419D7"/>
    <w:rsid w:val="000458EE"/>
    <w:rsid w:val="00045BCD"/>
    <w:rsid w:val="00045CC1"/>
    <w:rsid w:val="00047B13"/>
    <w:rsid w:val="00051A29"/>
    <w:rsid w:val="000556AB"/>
    <w:rsid w:val="00056B30"/>
    <w:rsid w:val="00062DD1"/>
    <w:rsid w:val="00065424"/>
    <w:rsid w:val="000663FC"/>
    <w:rsid w:val="00070639"/>
    <w:rsid w:val="00073B53"/>
    <w:rsid w:val="00073E1E"/>
    <w:rsid w:val="00073F41"/>
    <w:rsid w:val="000746AB"/>
    <w:rsid w:val="00076D81"/>
    <w:rsid w:val="00077E5D"/>
    <w:rsid w:val="000808CE"/>
    <w:rsid w:val="00080B14"/>
    <w:rsid w:val="00081518"/>
    <w:rsid w:val="000853C3"/>
    <w:rsid w:val="000859D6"/>
    <w:rsid w:val="0008752E"/>
    <w:rsid w:val="00087C33"/>
    <w:rsid w:val="00090628"/>
    <w:rsid w:val="0009559A"/>
    <w:rsid w:val="00096342"/>
    <w:rsid w:val="000A3D2B"/>
    <w:rsid w:val="000A4A2D"/>
    <w:rsid w:val="000A7DE1"/>
    <w:rsid w:val="000B3370"/>
    <w:rsid w:val="000B5934"/>
    <w:rsid w:val="000C5A90"/>
    <w:rsid w:val="000C77F3"/>
    <w:rsid w:val="000D08CE"/>
    <w:rsid w:val="000D1652"/>
    <w:rsid w:val="000D1666"/>
    <w:rsid w:val="000D2D31"/>
    <w:rsid w:val="000D31A9"/>
    <w:rsid w:val="000D5A55"/>
    <w:rsid w:val="000D5BB5"/>
    <w:rsid w:val="000D7534"/>
    <w:rsid w:val="000D7844"/>
    <w:rsid w:val="000D7D5C"/>
    <w:rsid w:val="000E4017"/>
    <w:rsid w:val="000E7BFE"/>
    <w:rsid w:val="000F1DB8"/>
    <w:rsid w:val="000F44B4"/>
    <w:rsid w:val="000F50A2"/>
    <w:rsid w:val="0010431A"/>
    <w:rsid w:val="001070FF"/>
    <w:rsid w:val="00110C80"/>
    <w:rsid w:val="00111F8B"/>
    <w:rsid w:val="001124B4"/>
    <w:rsid w:val="00112594"/>
    <w:rsid w:val="00113C58"/>
    <w:rsid w:val="00114B0B"/>
    <w:rsid w:val="00114D28"/>
    <w:rsid w:val="00117E63"/>
    <w:rsid w:val="00117E93"/>
    <w:rsid w:val="00120C04"/>
    <w:rsid w:val="001220CD"/>
    <w:rsid w:val="00123AD1"/>
    <w:rsid w:val="00126C10"/>
    <w:rsid w:val="00127E0B"/>
    <w:rsid w:val="00132E88"/>
    <w:rsid w:val="00133103"/>
    <w:rsid w:val="001366DE"/>
    <w:rsid w:val="00136A18"/>
    <w:rsid w:val="00140EA3"/>
    <w:rsid w:val="001413E9"/>
    <w:rsid w:val="00142AD2"/>
    <w:rsid w:val="0014306B"/>
    <w:rsid w:val="00146B3A"/>
    <w:rsid w:val="00151FE7"/>
    <w:rsid w:val="0015758D"/>
    <w:rsid w:val="00164196"/>
    <w:rsid w:val="00164DC5"/>
    <w:rsid w:val="00164DED"/>
    <w:rsid w:val="00167822"/>
    <w:rsid w:val="0017380D"/>
    <w:rsid w:val="00174FC2"/>
    <w:rsid w:val="00176882"/>
    <w:rsid w:val="00176F30"/>
    <w:rsid w:val="0017796F"/>
    <w:rsid w:val="0018064A"/>
    <w:rsid w:val="001808F9"/>
    <w:rsid w:val="00181131"/>
    <w:rsid w:val="00190A3F"/>
    <w:rsid w:val="001923FA"/>
    <w:rsid w:val="001926A2"/>
    <w:rsid w:val="00192A08"/>
    <w:rsid w:val="001938F7"/>
    <w:rsid w:val="00196910"/>
    <w:rsid w:val="001A1905"/>
    <w:rsid w:val="001A2C88"/>
    <w:rsid w:val="001A7EB8"/>
    <w:rsid w:val="001B1347"/>
    <w:rsid w:val="001B4CD2"/>
    <w:rsid w:val="001C0F70"/>
    <w:rsid w:val="001C16A3"/>
    <w:rsid w:val="001C2F34"/>
    <w:rsid w:val="001C38C5"/>
    <w:rsid w:val="001C59E3"/>
    <w:rsid w:val="001C5F0F"/>
    <w:rsid w:val="001C7EFF"/>
    <w:rsid w:val="001D31E1"/>
    <w:rsid w:val="001D3A6B"/>
    <w:rsid w:val="001D5E20"/>
    <w:rsid w:val="001D6E33"/>
    <w:rsid w:val="001E091C"/>
    <w:rsid w:val="001E0D9F"/>
    <w:rsid w:val="001E1FE3"/>
    <w:rsid w:val="001E345C"/>
    <w:rsid w:val="001E6364"/>
    <w:rsid w:val="001F2A6D"/>
    <w:rsid w:val="001F62D5"/>
    <w:rsid w:val="00200CA7"/>
    <w:rsid w:val="00200F01"/>
    <w:rsid w:val="00202BDC"/>
    <w:rsid w:val="00204CD4"/>
    <w:rsid w:val="00206947"/>
    <w:rsid w:val="00207596"/>
    <w:rsid w:val="00207902"/>
    <w:rsid w:val="00207ED0"/>
    <w:rsid w:val="002112CB"/>
    <w:rsid w:val="00211701"/>
    <w:rsid w:val="0021334A"/>
    <w:rsid w:val="002158ED"/>
    <w:rsid w:val="00217269"/>
    <w:rsid w:val="00221E4B"/>
    <w:rsid w:val="00222F0B"/>
    <w:rsid w:val="002231E3"/>
    <w:rsid w:val="002238AF"/>
    <w:rsid w:val="00226146"/>
    <w:rsid w:val="00226AC9"/>
    <w:rsid w:val="002276F5"/>
    <w:rsid w:val="002343E2"/>
    <w:rsid w:val="00235AAD"/>
    <w:rsid w:val="002432AC"/>
    <w:rsid w:val="00247B95"/>
    <w:rsid w:val="00247F77"/>
    <w:rsid w:val="0025151B"/>
    <w:rsid w:val="00254383"/>
    <w:rsid w:val="00254EDA"/>
    <w:rsid w:val="00266A2D"/>
    <w:rsid w:val="00270543"/>
    <w:rsid w:val="00273A21"/>
    <w:rsid w:val="00273BF6"/>
    <w:rsid w:val="0028030E"/>
    <w:rsid w:val="0028657B"/>
    <w:rsid w:val="002873AF"/>
    <w:rsid w:val="002877DA"/>
    <w:rsid w:val="00290547"/>
    <w:rsid w:val="002912B2"/>
    <w:rsid w:val="00295DA9"/>
    <w:rsid w:val="002A27F5"/>
    <w:rsid w:val="002A3378"/>
    <w:rsid w:val="002A5B42"/>
    <w:rsid w:val="002A7F83"/>
    <w:rsid w:val="002B0A3E"/>
    <w:rsid w:val="002B2236"/>
    <w:rsid w:val="002B3C1C"/>
    <w:rsid w:val="002B3D4D"/>
    <w:rsid w:val="002B4650"/>
    <w:rsid w:val="002B6FC2"/>
    <w:rsid w:val="002C1854"/>
    <w:rsid w:val="002C3E21"/>
    <w:rsid w:val="002C4028"/>
    <w:rsid w:val="002C68C0"/>
    <w:rsid w:val="002C70E0"/>
    <w:rsid w:val="002D1777"/>
    <w:rsid w:val="002D2637"/>
    <w:rsid w:val="002D31EB"/>
    <w:rsid w:val="002D64F7"/>
    <w:rsid w:val="002D7D89"/>
    <w:rsid w:val="002E256A"/>
    <w:rsid w:val="002E48A2"/>
    <w:rsid w:val="002E5AD7"/>
    <w:rsid w:val="002E727F"/>
    <w:rsid w:val="0030363D"/>
    <w:rsid w:val="003127BF"/>
    <w:rsid w:val="00313C51"/>
    <w:rsid w:val="003172D6"/>
    <w:rsid w:val="00317ACB"/>
    <w:rsid w:val="00321DD6"/>
    <w:rsid w:val="003266CC"/>
    <w:rsid w:val="0032770E"/>
    <w:rsid w:val="003321A9"/>
    <w:rsid w:val="00332CCC"/>
    <w:rsid w:val="00337DA8"/>
    <w:rsid w:val="00341DA8"/>
    <w:rsid w:val="003429A8"/>
    <w:rsid w:val="00344A42"/>
    <w:rsid w:val="0035410B"/>
    <w:rsid w:val="00354CA8"/>
    <w:rsid w:val="00357380"/>
    <w:rsid w:val="0036104C"/>
    <w:rsid w:val="003624F9"/>
    <w:rsid w:val="00363CE3"/>
    <w:rsid w:val="00365424"/>
    <w:rsid w:val="00367C08"/>
    <w:rsid w:val="00372AD3"/>
    <w:rsid w:val="00374FF3"/>
    <w:rsid w:val="003751C7"/>
    <w:rsid w:val="003756F8"/>
    <w:rsid w:val="00376EF7"/>
    <w:rsid w:val="0037793A"/>
    <w:rsid w:val="0038065B"/>
    <w:rsid w:val="00381D94"/>
    <w:rsid w:val="00382236"/>
    <w:rsid w:val="00385666"/>
    <w:rsid w:val="00393927"/>
    <w:rsid w:val="003A0E63"/>
    <w:rsid w:val="003A1BFC"/>
    <w:rsid w:val="003A1F07"/>
    <w:rsid w:val="003A2301"/>
    <w:rsid w:val="003A32F5"/>
    <w:rsid w:val="003A3751"/>
    <w:rsid w:val="003A440A"/>
    <w:rsid w:val="003B007C"/>
    <w:rsid w:val="003B22F9"/>
    <w:rsid w:val="003B25A4"/>
    <w:rsid w:val="003C4F05"/>
    <w:rsid w:val="003C751C"/>
    <w:rsid w:val="003C7A0B"/>
    <w:rsid w:val="003D0DF7"/>
    <w:rsid w:val="003D1321"/>
    <w:rsid w:val="003D4D49"/>
    <w:rsid w:val="003D7D4E"/>
    <w:rsid w:val="003F36EE"/>
    <w:rsid w:val="003F4456"/>
    <w:rsid w:val="003F5AD4"/>
    <w:rsid w:val="003F7BC1"/>
    <w:rsid w:val="00400071"/>
    <w:rsid w:val="00400A73"/>
    <w:rsid w:val="00401136"/>
    <w:rsid w:val="00403EBA"/>
    <w:rsid w:val="004048E5"/>
    <w:rsid w:val="00404CDA"/>
    <w:rsid w:val="00405750"/>
    <w:rsid w:val="00405866"/>
    <w:rsid w:val="004059DE"/>
    <w:rsid w:val="004109EC"/>
    <w:rsid w:val="00412DB6"/>
    <w:rsid w:val="004139F1"/>
    <w:rsid w:val="00413EC9"/>
    <w:rsid w:val="0041484E"/>
    <w:rsid w:val="00420532"/>
    <w:rsid w:val="00420C86"/>
    <w:rsid w:val="00421AB5"/>
    <w:rsid w:val="004245F5"/>
    <w:rsid w:val="00426ECD"/>
    <w:rsid w:val="00430D26"/>
    <w:rsid w:val="00432A0F"/>
    <w:rsid w:val="00435820"/>
    <w:rsid w:val="00437218"/>
    <w:rsid w:val="00441E62"/>
    <w:rsid w:val="004476B4"/>
    <w:rsid w:val="004506BD"/>
    <w:rsid w:val="0045198B"/>
    <w:rsid w:val="00455A7D"/>
    <w:rsid w:val="00455D9C"/>
    <w:rsid w:val="00457F00"/>
    <w:rsid w:val="0046112D"/>
    <w:rsid w:val="00463F83"/>
    <w:rsid w:val="004658AF"/>
    <w:rsid w:val="00466629"/>
    <w:rsid w:val="0047339E"/>
    <w:rsid w:val="00474846"/>
    <w:rsid w:val="00474A3F"/>
    <w:rsid w:val="00474C12"/>
    <w:rsid w:val="00476045"/>
    <w:rsid w:val="0048270B"/>
    <w:rsid w:val="00483A82"/>
    <w:rsid w:val="00483D7F"/>
    <w:rsid w:val="004856FC"/>
    <w:rsid w:val="00485F74"/>
    <w:rsid w:val="0048615D"/>
    <w:rsid w:val="00487E51"/>
    <w:rsid w:val="004928D1"/>
    <w:rsid w:val="004938BA"/>
    <w:rsid w:val="00495EAD"/>
    <w:rsid w:val="00497378"/>
    <w:rsid w:val="004A0807"/>
    <w:rsid w:val="004A2B66"/>
    <w:rsid w:val="004A4E7E"/>
    <w:rsid w:val="004A5D33"/>
    <w:rsid w:val="004A6A26"/>
    <w:rsid w:val="004A7B45"/>
    <w:rsid w:val="004B100C"/>
    <w:rsid w:val="004B35FE"/>
    <w:rsid w:val="004B4AC1"/>
    <w:rsid w:val="004B633C"/>
    <w:rsid w:val="004C3FB1"/>
    <w:rsid w:val="004C48D5"/>
    <w:rsid w:val="004C5A6E"/>
    <w:rsid w:val="004D12EE"/>
    <w:rsid w:val="004D15F4"/>
    <w:rsid w:val="004D1B53"/>
    <w:rsid w:val="004D50CD"/>
    <w:rsid w:val="004D5CAC"/>
    <w:rsid w:val="004D6F61"/>
    <w:rsid w:val="004D752E"/>
    <w:rsid w:val="004E086F"/>
    <w:rsid w:val="004E66FD"/>
    <w:rsid w:val="004E6908"/>
    <w:rsid w:val="004E778C"/>
    <w:rsid w:val="004F2005"/>
    <w:rsid w:val="004F530E"/>
    <w:rsid w:val="004F6CE6"/>
    <w:rsid w:val="005010B7"/>
    <w:rsid w:val="00501E5D"/>
    <w:rsid w:val="00502719"/>
    <w:rsid w:val="00502796"/>
    <w:rsid w:val="005035E8"/>
    <w:rsid w:val="00505D14"/>
    <w:rsid w:val="00506228"/>
    <w:rsid w:val="00512CD9"/>
    <w:rsid w:val="00513055"/>
    <w:rsid w:val="00515849"/>
    <w:rsid w:val="00515FB8"/>
    <w:rsid w:val="00520F73"/>
    <w:rsid w:val="00524AA5"/>
    <w:rsid w:val="00526389"/>
    <w:rsid w:val="005310B6"/>
    <w:rsid w:val="00532B06"/>
    <w:rsid w:val="005420BD"/>
    <w:rsid w:val="005430C7"/>
    <w:rsid w:val="0055037F"/>
    <w:rsid w:val="00552DA5"/>
    <w:rsid w:val="00554E93"/>
    <w:rsid w:val="00555559"/>
    <w:rsid w:val="0055684D"/>
    <w:rsid w:val="00561959"/>
    <w:rsid w:val="00562EEA"/>
    <w:rsid w:val="00565A67"/>
    <w:rsid w:val="0057131C"/>
    <w:rsid w:val="00572A8A"/>
    <w:rsid w:val="005770C5"/>
    <w:rsid w:val="0058069B"/>
    <w:rsid w:val="0058250E"/>
    <w:rsid w:val="00585095"/>
    <w:rsid w:val="00586AA5"/>
    <w:rsid w:val="00592D09"/>
    <w:rsid w:val="00593AFC"/>
    <w:rsid w:val="00597226"/>
    <w:rsid w:val="005A04B4"/>
    <w:rsid w:val="005A3329"/>
    <w:rsid w:val="005A7389"/>
    <w:rsid w:val="005B0E76"/>
    <w:rsid w:val="005B2437"/>
    <w:rsid w:val="005B2A2E"/>
    <w:rsid w:val="005B3ADD"/>
    <w:rsid w:val="005B655B"/>
    <w:rsid w:val="005B7957"/>
    <w:rsid w:val="005C0ECC"/>
    <w:rsid w:val="005C1AF8"/>
    <w:rsid w:val="005C4C5C"/>
    <w:rsid w:val="005D0562"/>
    <w:rsid w:val="005D1751"/>
    <w:rsid w:val="005D3AF8"/>
    <w:rsid w:val="005D4277"/>
    <w:rsid w:val="005D5E33"/>
    <w:rsid w:val="005D6751"/>
    <w:rsid w:val="005D6A11"/>
    <w:rsid w:val="005E02D3"/>
    <w:rsid w:val="005E0501"/>
    <w:rsid w:val="005E2041"/>
    <w:rsid w:val="005E4F42"/>
    <w:rsid w:val="005E53DA"/>
    <w:rsid w:val="005E5EA0"/>
    <w:rsid w:val="005E6739"/>
    <w:rsid w:val="005F02D5"/>
    <w:rsid w:val="005F14E0"/>
    <w:rsid w:val="005F2882"/>
    <w:rsid w:val="005F6353"/>
    <w:rsid w:val="005F662F"/>
    <w:rsid w:val="005F7B81"/>
    <w:rsid w:val="00603721"/>
    <w:rsid w:val="00603813"/>
    <w:rsid w:val="00604B4C"/>
    <w:rsid w:val="00610357"/>
    <w:rsid w:val="0061164E"/>
    <w:rsid w:val="0061193A"/>
    <w:rsid w:val="006168A1"/>
    <w:rsid w:val="006202B0"/>
    <w:rsid w:val="00620788"/>
    <w:rsid w:val="00622685"/>
    <w:rsid w:val="00622E76"/>
    <w:rsid w:val="006263E4"/>
    <w:rsid w:val="0063051B"/>
    <w:rsid w:val="006323E1"/>
    <w:rsid w:val="00632866"/>
    <w:rsid w:val="00634287"/>
    <w:rsid w:val="0063517C"/>
    <w:rsid w:val="0063686D"/>
    <w:rsid w:val="00641625"/>
    <w:rsid w:val="00643B3F"/>
    <w:rsid w:val="00643C05"/>
    <w:rsid w:val="006447DA"/>
    <w:rsid w:val="0064648A"/>
    <w:rsid w:val="006503DC"/>
    <w:rsid w:val="00650D62"/>
    <w:rsid w:val="00650E4F"/>
    <w:rsid w:val="006553CB"/>
    <w:rsid w:val="0065712A"/>
    <w:rsid w:val="006578E0"/>
    <w:rsid w:val="00657F45"/>
    <w:rsid w:val="006618D2"/>
    <w:rsid w:val="00663423"/>
    <w:rsid w:val="00664600"/>
    <w:rsid w:val="00671205"/>
    <w:rsid w:val="00683DD2"/>
    <w:rsid w:val="00686E91"/>
    <w:rsid w:val="0068739A"/>
    <w:rsid w:val="0069089E"/>
    <w:rsid w:val="00690E88"/>
    <w:rsid w:val="0069156B"/>
    <w:rsid w:val="0069435A"/>
    <w:rsid w:val="006955CD"/>
    <w:rsid w:val="00695DB5"/>
    <w:rsid w:val="006A0498"/>
    <w:rsid w:val="006A12C4"/>
    <w:rsid w:val="006A3681"/>
    <w:rsid w:val="006A789D"/>
    <w:rsid w:val="006A7BD8"/>
    <w:rsid w:val="006B10D6"/>
    <w:rsid w:val="006B3159"/>
    <w:rsid w:val="006B44E2"/>
    <w:rsid w:val="006B4552"/>
    <w:rsid w:val="006B4A9C"/>
    <w:rsid w:val="006B4FD9"/>
    <w:rsid w:val="006B53AE"/>
    <w:rsid w:val="006B559E"/>
    <w:rsid w:val="006B5888"/>
    <w:rsid w:val="006C36CC"/>
    <w:rsid w:val="006C44F9"/>
    <w:rsid w:val="006D19B2"/>
    <w:rsid w:val="006D5358"/>
    <w:rsid w:val="006D5B91"/>
    <w:rsid w:val="006E177F"/>
    <w:rsid w:val="006E2483"/>
    <w:rsid w:val="006E61D8"/>
    <w:rsid w:val="006E7957"/>
    <w:rsid w:val="006E7ABA"/>
    <w:rsid w:val="006F029B"/>
    <w:rsid w:val="006F1F7C"/>
    <w:rsid w:val="006F2F3B"/>
    <w:rsid w:val="006F321B"/>
    <w:rsid w:val="006F6114"/>
    <w:rsid w:val="00700EDD"/>
    <w:rsid w:val="00701895"/>
    <w:rsid w:val="00703E79"/>
    <w:rsid w:val="0070415B"/>
    <w:rsid w:val="00707276"/>
    <w:rsid w:val="007119AF"/>
    <w:rsid w:val="007263C4"/>
    <w:rsid w:val="00734282"/>
    <w:rsid w:val="0073474C"/>
    <w:rsid w:val="007373B6"/>
    <w:rsid w:val="00742BBB"/>
    <w:rsid w:val="00744C05"/>
    <w:rsid w:val="00747374"/>
    <w:rsid w:val="0075032F"/>
    <w:rsid w:val="00752005"/>
    <w:rsid w:val="0075205E"/>
    <w:rsid w:val="00754BB0"/>
    <w:rsid w:val="00755C35"/>
    <w:rsid w:val="007579F3"/>
    <w:rsid w:val="00760293"/>
    <w:rsid w:val="007603E6"/>
    <w:rsid w:val="007625BB"/>
    <w:rsid w:val="00762AAC"/>
    <w:rsid w:val="007641B8"/>
    <w:rsid w:val="00764275"/>
    <w:rsid w:val="00767597"/>
    <w:rsid w:val="00767677"/>
    <w:rsid w:val="00767A42"/>
    <w:rsid w:val="00770487"/>
    <w:rsid w:val="00771F31"/>
    <w:rsid w:val="00771FD1"/>
    <w:rsid w:val="00775D39"/>
    <w:rsid w:val="00784814"/>
    <w:rsid w:val="00784A58"/>
    <w:rsid w:val="00792267"/>
    <w:rsid w:val="007928D9"/>
    <w:rsid w:val="0079600D"/>
    <w:rsid w:val="00796DCF"/>
    <w:rsid w:val="00797FD1"/>
    <w:rsid w:val="007A0A05"/>
    <w:rsid w:val="007A303E"/>
    <w:rsid w:val="007A79ED"/>
    <w:rsid w:val="007A7EFB"/>
    <w:rsid w:val="007B03A8"/>
    <w:rsid w:val="007B06B1"/>
    <w:rsid w:val="007B25A4"/>
    <w:rsid w:val="007B37CD"/>
    <w:rsid w:val="007B43CB"/>
    <w:rsid w:val="007B4EE8"/>
    <w:rsid w:val="007B553F"/>
    <w:rsid w:val="007B6887"/>
    <w:rsid w:val="007C005A"/>
    <w:rsid w:val="007C0DE0"/>
    <w:rsid w:val="007C1D61"/>
    <w:rsid w:val="007C3282"/>
    <w:rsid w:val="007C4C61"/>
    <w:rsid w:val="007C59A9"/>
    <w:rsid w:val="007C5AC1"/>
    <w:rsid w:val="007C6169"/>
    <w:rsid w:val="007C63E4"/>
    <w:rsid w:val="007D2077"/>
    <w:rsid w:val="007D5AE0"/>
    <w:rsid w:val="007D7110"/>
    <w:rsid w:val="007E3C2E"/>
    <w:rsid w:val="007E60C0"/>
    <w:rsid w:val="007E7BEC"/>
    <w:rsid w:val="007F050F"/>
    <w:rsid w:val="007F1B8E"/>
    <w:rsid w:val="007F28FD"/>
    <w:rsid w:val="007F6DDE"/>
    <w:rsid w:val="007F6EE1"/>
    <w:rsid w:val="0080330C"/>
    <w:rsid w:val="00804227"/>
    <w:rsid w:val="00805C0A"/>
    <w:rsid w:val="00813941"/>
    <w:rsid w:val="00815F6E"/>
    <w:rsid w:val="00816076"/>
    <w:rsid w:val="00822C59"/>
    <w:rsid w:val="00823804"/>
    <w:rsid w:val="00823BC2"/>
    <w:rsid w:val="00831380"/>
    <w:rsid w:val="0083334E"/>
    <w:rsid w:val="00833D74"/>
    <w:rsid w:val="0083583A"/>
    <w:rsid w:val="00842438"/>
    <w:rsid w:val="008436D6"/>
    <w:rsid w:val="00843A23"/>
    <w:rsid w:val="00844E70"/>
    <w:rsid w:val="00846AB8"/>
    <w:rsid w:val="00851023"/>
    <w:rsid w:val="00851AA3"/>
    <w:rsid w:val="00856522"/>
    <w:rsid w:val="00857B7C"/>
    <w:rsid w:val="00861593"/>
    <w:rsid w:val="008618DE"/>
    <w:rsid w:val="00862DCB"/>
    <w:rsid w:val="0086509B"/>
    <w:rsid w:val="00870A2B"/>
    <w:rsid w:val="00870DEF"/>
    <w:rsid w:val="00871B09"/>
    <w:rsid w:val="00871BC5"/>
    <w:rsid w:val="00871E7E"/>
    <w:rsid w:val="00872930"/>
    <w:rsid w:val="008757E3"/>
    <w:rsid w:val="00875D26"/>
    <w:rsid w:val="0087614B"/>
    <w:rsid w:val="008764A6"/>
    <w:rsid w:val="008773FE"/>
    <w:rsid w:val="00877AE3"/>
    <w:rsid w:val="0088067C"/>
    <w:rsid w:val="00890732"/>
    <w:rsid w:val="00890825"/>
    <w:rsid w:val="00890EDC"/>
    <w:rsid w:val="008915DD"/>
    <w:rsid w:val="0089260A"/>
    <w:rsid w:val="00893BF9"/>
    <w:rsid w:val="00895C40"/>
    <w:rsid w:val="00896525"/>
    <w:rsid w:val="0089684F"/>
    <w:rsid w:val="00896A00"/>
    <w:rsid w:val="00897000"/>
    <w:rsid w:val="00897D86"/>
    <w:rsid w:val="00897FD6"/>
    <w:rsid w:val="00897FF7"/>
    <w:rsid w:val="008A2C55"/>
    <w:rsid w:val="008A2CEF"/>
    <w:rsid w:val="008A3232"/>
    <w:rsid w:val="008A4D4B"/>
    <w:rsid w:val="008A68FE"/>
    <w:rsid w:val="008A6FC4"/>
    <w:rsid w:val="008B1EB4"/>
    <w:rsid w:val="008B5103"/>
    <w:rsid w:val="008C053E"/>
    <w:rsid w:val="008C1BCE"/>
    <w:rsid w:val="008C4A25"/>
    <w:rsid w:val="008C6C7F"/>
    <w:rsid w:val="008D0C57"/>
    <w:rsid w:val="008D11C3"/>
    <w:rsid w:val="008D330C"/>
    <w:rsid w:val="008D72B4"/>
    <w:rsid w:val="008D77A0"/>
    <w:rsid w:val="008E0BA4"/>
    <w:rsid w:val="008E10FF"/>
    <w:rsid w:val="008E34CF"/>
    <w:rsid w:val="008E3F2C"/>
    <w:rsid w:val="008E40F5"/>
    <w:rsid w:val="008E5638"/>
    <w:rsid w:val="008E6075"/>
    <w:rsid w:val="008F1294"/>
    <w:rsid w:val="008F1396"/>
    <w:rsid w:val="008F277D"/>
    <w:rsid w:val="008F30E6"/>
    <w:rsid w:val="008F3940"/>
    <w:rsid w:val="008F55B5"/>
    <w:rsid w:val="008F6417"/>
    <w:rsid w:val="008F65AA"/>
    <w:rsid w:val="008F7AB8"/>
    <w:rsid w:val="00900A00"/>
    <w:rsid w:val="009017E7"/>
    <w:rsid w:val="00902DB5"/>
    <w:rsid w:val="009034BA"/>
    <w:rsid w:val="00906DEA"/>
    <w:rsid w:val="009078C4"/>
    <w:rsid w:val="009146C6"/>
    <w:rsid w:val="0091532B"/>
    <w:rsid w:val="00917F23"/>
    <w:rsid w:val="00923A4F"/>
    <w:rsid w:val="00923D60"/>
    <w:rsid w:val="009245F0"/>
    <w:rsid w:val="00924C5E"/>
    <w:rsid w:val="00925215"/>
    <w:rsid w:val="009253C4"/>
    <w:rsid w:val="00927F45"/>
    <w:rsid w:val="00930BC7"/>
    <w:rsid w:val="009312E0"/>
    <w:rsid w:val="0093412A"/>
    <w:rsid w:val="009347F2"/>
    <w:rsid w:val="00936486"/>
    <w:rsid w:val="00941E67"/>
    <w:rsid w:val="00943F7C"/>
    <w:rsid w:val="00945581"/>
    <w:rsid w:val="00945CF9"/>
    <w:rsid w:val="0094680F"/>
    <w:rsid w:val="00952D08"/>
    <w:rsid w:val="00952F36"/>
    <w:rsid w:val="0095428D"/>
    <w:rsid w:val="00956501"/>
    <w:rsid w:val="00956DE1"/>
    <w:rsid w:val="00957FA8"/>
    <w:rsid w:val="0096065E"/>
    <w:rsid w:val="009608C7"/>
    <w:rsid w:val="0096130E"/>
    <w:rsid w:val="0096480E"/>
    <w:rsid w:val="00964E97"/>
    <w:rsid w:val="00965BC7"/>
    <w:rsid w:val="00965FA8"/>
    <w:rsid w:val="00966B21"/>
    <w:rsid w:val="00966F39"/>
    <w:rsid w:val="0097122A"/>
    <w:rsid w:val="0097153B"/>
    <w:rsid w:val="00973A81"/>
    <w:rsid w:val="009823F6"/>
    <w:rsid w:val="00983E05"/>
    <w:rsid w:val="0099069C"/>
    <w:rsid w:val="009910F7"/>
    <w:rsid w:val="009959C5"/>
    <w:rsid w:val="009A2C93"/>
    <w:rsid w:val="009A6193"/>
    <w:rsid w:val="009B29C1"/>
    <w:rsid w:val="009B326B"/>
    <w:rsid w:val="009B3871"/>
    <w:rsid w:val="009B5692"/>
    <w:rsid w:val="009B5B7D"/>
    <w:rsid w:val="009B6B46"/>
    <w:rsid w:val="009B6FE7"/>
    <w:rsid w:val="009B7D93"/>
    <w:rsid w:val="009C11D7"/>
    <w:rsid w:val="009C1E24"/>
    <w:rsid w:val="009C2D73"/>
    <w:rsid w:val="009C311E"/>
    <w:rsid w:val="009C4479"/>
    <w:rsid w:val="009C52EF"/>
    <w:rsid w:val="009D1AB6"/>
    <w:rsid w:val="009D43AA"/>
    <w:rsid w:val="009D6DC1"/>
    <w:rsid w:val="009E0366"/>
    <w:rsid w:val="009E0444"/>
    <w:rsid w:val="009E43D1"/>
    <w:rsid w:val="009E46C9"/>
    <w:rsid w:val="009E50C2"/>
    <w:rsid w:val="009F05EC"/>
    <w:rsid w:val="009F22FD"/>
    <w:rsid w:val="009F2C5F"/>
    <w:rsid w:val="009F33E4"/>
    <w:rsid w:val="009F4283"/>
    <w:rsid w:val="009F5769"/>
    <w:rsid w:val="009F695F"/>
    <w:rsid w:val="00A01ED1"/>
    <w:rsid w:val="00A02014"/>
    <w:rsid w:val="00A04178"/>
    <w:rsid w:val="00A11B9C"/>
    <w:rsid w:val="00A11C9B"/>
    <w:rsid w:val="00A13997"/>
    <w:rsid w:val="00A16F9E"/>
    <w:rsid w:val="00A17333"/>
    <w:rsid w:val="00A200D0"/>
    <w:rsid w:val="00A2033E"/>
    <w:rsid w:val="00A22364"/>
    <w:rsid w:val="00A2357A"/>
    <w:rsid w:val="00A237FF"/>
    <w:rsid w:val="00A2618B"/>
    <w:rsid w:val="00A26CCA"/>
    <w:rsid w:val="00A31016"/>
    <w:rsid w:val="00A453FB"/>
    <w:rsid w:val="00A46546"/>
    <w:rsid w:val="00A51F8B"/>
    <w:rsid w:val="00A567A5"/>
    <w:rsid w:val="00A60C82"/>
    <w:rsid w:val="00A639BF"/>
    <w:rsid w:val="00A65676"/>
    <w:rsid w:val="00A72363"/>
    <w:rsid w:val="00A73028"/>
    <w:rsid w:val="00A73F08"/>
    <w:rsid w:val="00A766CD"/>
    <w:rsid w:val="00A81F0B"/>
    <w:rsid w:val="00A84850"/>
    <w:rsid w:val="00A868B2"/>
    <w:rsid w:val="00A946C0"/>
    <w:rsid w:val="00A94F6F"/>
    <w:rsid w:val="00A9580C"/>
    <w:rsid w:val="00A967C9"/>
    <w:rsid w:val="00AA0470"/>
    <w:rsid w:val="00AA1FA3"/>
    <w:rsid w:val="00AA290F"/>
    <w:rsid w:val="00AA29FE"/>
    <w:rsid w:val="00AA4A2D"/>
    <w:rsid w:val="00AA4B8C"/>
    <w:rsid w:val="00AA60E9"/>
    <w:rsid w:val="00AA6F24"/>
    <w:rsid w:val="00AB0FDB"/>
    <w:rsid w:val="00AB482E"/>
    <w:rsid w:val="00AB4ECB"/>
    <w:rsid w:val="00AC0376"/>
    <w:rsid w:val="00AC0B21"/>
    <w:rsid w:val="00AC22BF"/>
    <w:rsid w:val="00AC4D9A"/>
    <w:rsid w:val="00AC5124"/>
    <w:rsid w:val="00AC62D8"/>
    <w:rsid w:val="00AC69EB"/>
    <w:rsid w:val="00AC7E6E"/>
    <w:rsid w:val="00AC7FEC"/>
    <w:rsid w:val="00AD4058"/>
    <w:rsid w:val="00AD4E7F"/>
    <w:rsid w:val="00AD786A"/>
    <w:rsid w:val="00AE1A52"/>
    <w:rsid w:val="00AE2E0D"/>
    <w:rsid w:val="00AE2FC9"/>
    <w:rsid w:val="00AE3A1C"/>
    <w:rsid w:val="00AE6226"/>
    <w:rsid w:val="00AE7188"/>
    <w:rsid w:val="00AF0BAD"/>
    <w:rsid w:val="00AF2A4B"/>
    <w:rsid w:val="00AF52A9"/>
    <w:rsid w:val="00AF530E"/>
    <w:rsid w:val="00AF5A52"/>
    <w:rsid w:val="00AF5C1F"/>
    <w:rsid w:val="00AF6EB4"/>
    <w:rsid w:val="00AF7323"/>
    <w:rsid w:val="00AF783E"/>
    <w:rsid w:val="00AF7AFB"/>
    <w:rsid w:val="00AF7B65"/>
    <w:rsid w:val="00B001CC"/>
    <w:rsid w:val="00B0048C"/>
    <w:rsid w:val="00B00733"/>
    <w:rsid w:val="00B007C0"/>
    <w:rsid w:val="00B01ED2"/>
    <w:rsid w:val="00B03561"/>
    <w:rsid w:val="00B0506A"/>
    <w:rsid w:val="00B054B9"/>
    <w:rsid w:val="00B0550F"/>
    <w:rsid w:val="00B10EB6"/>
    <w:rsid w:val="00B127B8"/>
    <w:rsid w:val="00B1408A"/>
    <w:rsid w:val="00B14E28"/>
    <w:rsid w:val="00B17ED1"/>
    <w:rsid w:val="00B200FC"/>
    <w:rsid w:val="00B208C7"/>
    <w:rsid w:val="00B20D7E"/>
    <w:rsid w:val="00B22548"/>
    <w:rsid w:val="00B24948"/>
    <w:rsid w:val="00B25906"/>
    <w:rsid w:val="00B26D22"/>
    <w:rsid w:val="00B30EF1"/>
    <w:rsid w:val="00B32510"/>
    <w:rsid w:val="00B32891"/>
    <w:rsid w:val="00B33B01"/>
    <w:rsid w:val="00B375E4"/>
    <w:rsid w:val="00B41F0D"/>
    <w:rsid w:val="00B42667"/>
    <w:rsid w:val="00B51B6B"/>
    <w:rsid w:val="00B5236A"/>
    <w:rsid w:val="00B52F64"/>
    <w:rsid w:val="00B547AD"/>
    <w:rsid w:val="00B60355"/>
    <w:rsid w:val="00B6039F"/>
    <w:rsid w:val="00B632B3"/>
    <w:rsid w:val="00B638F5"/>
    <w:rsid w:val="00B65967"/>
    <w:rsid w:val="00B67A16"/>
    <w:rsid w:val="00B70B6D"/>
    <w:rsid w:val="00B71014"/>
    <w:rsid w:val="00B73AE7"/>
    <w:rsid w:val="00B74CDF"/>
    <w:rsid w:val="00B74FEF"/>
    <w:rsid w:val="00B75AA1"/>
    <w:rsid w:val="00B85ED3"/>
    <w:rsid w:val="00B85F48"/>
    <w:rsid w:val="00B86DCD"/>
    <w:rsid w:val="00B875C9"/>
    <w:rsid w:val="00B87673"/>
    <w:rsid w:val="00B903D5"/>
    <w:rsid w:val="00B931DC"/>
    <w:rsid w:val="00B957AC"/>
    <w:rsid w:val="00B97B81"/>
    <w:rsid w:val="00BA012E"/>
    <w:rsid w:val="00BA0769"/>
    <w:rsid w:val="00BA0E6E"/>
    <w:rsid w:val="00BA5D7E"/>
    <w:rsid w:val="00BA64E4"/>
    <w:rsid w:val="00BA74A3"/>
    <w:rsid w:val="00BB0FA5"/>
    <w:rsid w:val="00BB39BE"/>
    <w:rsid w:val="00BB524A"/>
    <w:rsid w:val="00BB6000"/>
    <w:rsid w:val="00BB625C"/>
    <w:rsid w:val="00BB6630"/>
    <w:rsid w:val="00BB7AF1"/>
    <w:rsid w:val="00BB7BE3"/>
    <w:rsid w:val="00BC0F1D"/>
    <w:rsid w:val="00BC31B2"/>
    <w:rsid w:val="00BC3621"/>
    <w:rsid w:val="00BC5686"/>
    <w:rsid w:val="00BD07CA"/>
    <w:rsid w:val="00BD0A34"/>
    <w:rsid w:val="00BD378A"/>
    <w:rsid w:val="00BE194B"/>
    <w:rsid w:val="00BE2DB1"/>
    <w:rsid w:val="00BE3D62"/>
    <w:rsid w:val="00BE6904"/>
    <w:rsid w:val="00BF2243"/>
    <w:rsid w:val="00BF48CD"/>
    <w:rsid w:val="00C0077A"/>
    <w:rsid w:val="00C03BE5"/>
    <w:rsid w:val="00C04998"/>
    <w:rsid w:val="00C10F5A"/>
    <w:rsid w:val="00C13BA0"/>
    <w:rsid w:val="00C142DA"/>
    <w:rsid w:val="00C17F7A"/>
    <w:rsid w:val="00C2602D"/>
    <w:rsid w:val="00C276B1"/>
    <w:rsid w:val="00C27ABB"/>
    <w:rsid w:val="00C3006B"/>
    <w:rsid w:val="00C30818"/>
    <w:rsid w:val="00C34A75"/>
    <w:rsid w:val="00C363C2"/>
    <w:rsid w:val="00C42B8E"/>
    <w:rsid w:val="00C43C25"/>
    <w:rsid w:val="00C44430"/>
    <w:rsid w:val="00C44E5E"/>
    <w:rsid w:val="00C46F66"/>
    <w:rsid w:val="00C52F5D"/>
    <w:rsid w:val="00C5368D"/>
    <w:rsid w:val="00C55F53"/>
    <w:rsid w:val="00C609FC"/>
    <w:rsid w:val="00C6149A"/>
    <w:rsid w:val="00C621AE"/>
    <w:rsid w:val="00C63AF8"/>
    <w:rsid w:val="00C64163"/>
    <w:rsid w:val="00C652F7"/>
    <w:rsid w:val="00C660A0"/>
    <w:rsid w:val="00C67D9A"/>
    <w:rsid w:val="00C7431C"/>
    <w:rsid w:val="00C819EC"/>
    <w:rsid w:val="00C82D5B"/>
    <w:rsid w:val="00C85E11"/>
    <w:rsid w:val="00C900ED"/>
    <w:rsid w:val="00C91048"/>
    <w:rsid w:val="00C97629"/>
    <w:rsid w:val="00CA095E"/>
    <w:rsid w:val="00CA259A"/>
    <w:rsid w:val="00CA4AC3"/>
    <w:rsid w:val="00CA52F2"/>
    <w:rsid w:val="00CA6767"/>
    <w:rsid w:val="00CA78A2"/>
    <w:rsid w:val="00CB549C"/>
    <w:rsid w:val="00CC02CF"/>
    <w:rsid w:val="00CC0323"/>
    <w:rsid w:val="00CC5A2D"/>
    <w:rsid w:val="00CC5CB6"/>
    <w:rsid w:val="00CC6270"/>
    <w:rsid w:val="00CC7D6F"/>
    <w:rsid w:val="00CD010C"/>
    <w:rsid w:val="00CD1CE9"/>
    <w:rsid w:val="00CD27D3"/>
    <w:rsid w:val="00CD4DE1"/>
    <w:rsid w:val="00CD57C8"/>
    <w:rsid w:val="00CD6294"/>
    <w:rsid w:val="00CD6AC5"/>
    <w:rsid w:val="00CD6F4B"/>
    <w:rsid w:val="00CD7379"/>
    <w:rsid w:val="00CE59A8"/>
    <w:rsid w:val="00CE6C94"/>
    <w:rsid w:val="00CF6875"/>
    <w:rsid w:val="00CF76A4"/>
    <w:rsid w:val="00CF7E30"/>
    <w:rsid w:val="00D01C2B"/>
    <w:rsid w:val="00D028CE"/>
    <w:rsid w:val="00D03080"/>
    <w:rsid w:val="00D030CD"/>
    <w:rsid w:val="00D072E4"/>
    <w:rsid w:val="00D101EB"/>
    <w:rsid w:val="00D10EDE"/>
    <w:rsid w:val="00D11A76"/>
    <w:rsid w:val="00D123A9"/>
    <w:rsid w:val="00D1322B"/>
    <w:rsid w:val="00D13297"/>
    <w:rsid w:val="00D22804"/>
    <w:rsid w:val="00D243AB"/>
    <w:rsid w:val="00D2639E"/>
    <w:rsid w:val="00D306F3"/>
    <w:rsid w:val="00D310CD"/>
    <w:rsid w:val="00D322AB"/>
    <w:rsid w:val="00D32889"/>
    <w:rsid w:val="00D33162"/>
    <w:rsid w:val="00D359B9"/>
    <w:rsid w:val="00D35A0D"/>
    <w:rsid w:val="00D362F9"/>
    <w:rsid w:val="00D41832"/>
    <w:rsid w:val="00D430D0"/>
    <w:rsid w:val="00D50E39"/>
    <w:rsid w:val="00D50E94"/>
    <w:rsid w:val="00D50F86"/>
    <w:rsid w:val="00D51A48"/>
    <w:rsid w:val="00D56772"/>
    <w:rsid w:val="00D56A0E"/>
    <w:rsid w:val="00D60B90"/>
    <w:rsid w:val="00D60D3C"/>
    <w:rsid w:val="00D6336A"/>
    <w:rsid w:val="00D66101"/>
    <w:rsid w:val="00D70273"/>
    <w:rsid w:val="00D7057B"/>
    <w:rsid w:val="00D712F2"/>
    <w:rsid w:val="00D72310"/>
    <w:rsid w:val="00D7273F"/>
    <w:rsid w:val="00D72D0E"/>
    <w:rsid w:val="00D749E2"/>
    <w:rsid w:val="00D75385"/>
    <w:rsid w:val="00D80985"/>
    <w:rsid w:val="00D82F66"/>
    <w:rsid w:val="00D848E6"/>
    <w:rsid w:val="00D850F3"/>
    <w:rsid w:val="00D85DA4"/>
    <w:rsid w:val="00D868BE"/>
    <w:rsid w:val="00D8762A"/>
    <w:rsid w:val="00D903DC"/>
    <w:rsid w:val="00D92A2C"/>
    <w:rsid w:val="00D93702"/>
    <w:rsid w:val="00D948DA"/>
    <w:rsid w:val="00D95EA1"/>
    <w:rsid w:val="00D969FC"/>
    <w:rsid w:val="00D97B9C"/>
    <w:rsid w:val="00DA1082"/>
    <w:rsid w:val="00DA71F6"/>
    <w:rsid w:val="00DB12F8"/>
    <w:rsid w:val="00DC3A6E"/>
    <w:rsid w:val="00DC5B8B"/>
    <w:rsid w:val="00DD0295"/>
    <w:rsid w:val="00DE1AE1"/>
    <w:rsid w:val="00DE35B9"/>
    <w:rsid w:val="00DE5901"/>
    <w:rsid w:val="00DE6404"/>
    <w:rsid w:val="00DE756A"/>
    <w:rsid w:val="00DF2AA0"/>
    <w:rsid w:val="00DF565C"/>
    <w:rsid w:val="00DF6765"/>
    <w:rsid w:val="00E003B9"/>
    <w:rsid w:val="00E03F3B"/>
    <w:rsid w:val="00E043FB"/>
    <w:rsid w:val="00E05461"/>
    <w:rsid w:val="00E061A8"/>
    <w:rsid w:val="00E06754"/>
    <w:rsid w:val="00E07A12"/>
    <w:rsid w:val="00E12AE9"/>
    <w:rsid w:val="00E12C3C"/>
    <w:rsid w:val="00E13D5D"/>
    <w:rsid w:val="00E15EBA"/>
    <w:rsid w:val="00E1730B"/>
    <w:rsid w:val="00E21E9E"/>
    <w:rsid w:val="00E23114"/>
    <w:rsid w:val="00E23C75"/>
    <w:rsid w:val="00E23D92"/>
    <w:rsid w:val="00E30233"/>
    <w:rsid w:val="00E30349"/>
    <w:rsid w:val="00E34B8A"/>
    <w:rsid w:val="00E35867"/>
    <w:rsid w:val="00E37C07"/>
    <w:rsid w:val="00E40690"/>
    <w:rsid w:val="00E41554"/>
    <w:rsid w:val="00E41DEE"/>
    <w:rsid w:val="00E42719"/>
    <w:rsid w:val="00E50E04"/>
    <w:rsid w:val="00E5426D"/>
    <w:rsid w:val="00E57FB8"/>
    <w:rsid w:val="00E61016"/>
    <w:rsid w:val="00E61BD1"/>
    <w:rsid w:val="00E62228"/>
    <w:rsid w:val="00E6298B"/>
    <w:rsid w:val="00E63E90"/>
    <w:rsid w:val="00E67704"/>
    <w:rsid w:val="00E723E3"/>
    <w:rsid w:val="00E72C68"/>
    <w:rsid w:val="00E73CC2"/>
    <w:rsid w:val="00E82291"/>
    <w:rsid w:val="00E8351D"/>
    <w:rsid w:val="00E8373E"/>
    <w:rsid w:val="00E84300"/>
    <w:rsid w:val="00E84758"/>
    <w:rsid w:val="00E85A64"/>
    <w:rsid w:val="00E865E3"/>
    <w:rsid w:val="00E9107B"/>
    <w:rsid w:val="00E93121"/>
    <w:rsid w:val="00E9376A"/>
    <w:rsid w:val="00E97F84"/>
    <w:rsid w:val="00EA38D2"/>
    <w:rsid w:val="00EA3E0B"/>
    <w:rsid w:val="00EA4CCC"/>
    <w:rsid w:val="00EB02B3"/>
    <w:rsid w:val="00EB68B7"/>
    <w:rsid w:val="00EC186F"/>
    <w:rsid w:val="00EC1938"/>
    <w:rsid w:val="00EC1A5F"/>
    <w:rsid w:val="00EC2FB9"/>
    <w:rsid w:val="00EC7DCB"/>
    <w:rsid w:val="00ED42F2"/>
    <w:rsid w:val="00ED6E17"/>
    <w:rsid w:val="00ED7325"/>
    <w:rsid w:val="00EE0A1E"/>
    <w:rsid w:val="00EE259C"/>
    <w:rsid w:val="00EE4DC6"/>
    <w:rsid w:val="00EE51BF"/>
    <w:rsid w:val="00EE5D33"/>
    <w:rsid w:val="00EE6256"/>
    <w:rsid w:val="00EE6415"/>
    <w:rsid w:val="00EF5B6F"/>
    <w:rsid w:val="00EF5C5D"/>
    <w:rsid w:val="00F018EB"/>
    <w:rsid w:val="00F034BF"/>
    <w:rsid w:val="00F12A42"/>
    <w:rsid w:val="00F132AB"/>
    <w:rsid w:val="00F1340E"/>
    <w:rsid w:val="00F14BBA"/>
    <w:rsid w:val="00F1611A"/>
    <w:rsid w:val="00F23E7E"/>
    <w:rsid w:val="00F243E0"/>
    <w:rsid w:val="00F25418"/>
    <w:rsid w:val="00F3275C"/>
    <w:rsid w:val="00F33821"/>
    <w:rsid w:val="00F34059"/>
    <w:rsid w:val="00F34C6C"/>
    <w:rsid w:val="00F37BFC"/>
    <w:rsid w:val="00F41C92"/>
    <w:rsid w:val="00F44CF2"/>
    <w:rsid w:val="00F4606F"/>
    <w:rsid w:val="00F46FE6"/>
    <w:rsid w:val="00F4753C"/>
    <w:rsid w:val="00F50D88"/>
    <w:rsid w:val="00F51322"/>
    <w:rsid w:val="00F53287"/>
    <w:rsid w:val="00F53CA8"/>
    <w:rsid w:val="00F564B6"/>
    <w:rsid w:val="00F57701"/>
    <w:rsid w:val="00F612FB"/>
    <w:rsid w:val="00F6175F"/>
    <w:rsid w:val="00F6414B"/>
    <w:rsid w:val="00F64FB0"/>
    <w:rsid w:val="00F650F7"/>
    <w:rsid w:val="00F6683D"/>
    <w:rsid w:val="00F74515"/>
    <w:rsid w:val="00F747A7"/>
    <w:rsid w:val="00F74A64"/>
    <w:rsid w:val="00F759B7"/>
    <w:rsid w:val="00F75DB8"/>
    <w:rsid w:val="00F763A8"/>
    <w:rsid w:val="00F77240"/>
    <w:rsid w:val="00F84F8D"/>
    <w:rsid w:val="00F8656B"/>
    <w:rsid w:val="00F8662A"/>
    <w:rsid w:val="00F87719"/>
    <w:rsid w:val="00F90585"/>
    <w:rsid w:val="00F908C6"/>
    <w:rsid w:val="00F91951"/>
    <w:rsid w:val="00F96590"/>
    <w:rsid w:val="00F9750A"/>
    <w:rsid w:val="00FA0FF0"/>
    <w:rsid w:val="00FA1259"/>
    <w:rsid w:val="00FA16A9"/>
    <w:rsid w:val="00FA23D6"/>
    <w:rsid w:val="00FA2C92"/>
    <w:rsid w:val="00FA2F50"/>
    <w:rsid w:val="00FA52C0"/>
    <w:rsid w:val="00FA65C4"/>
    <w:rsid w:val="00FA6646"/>
    <w:rsid w:val="00FA6C89"/>
    <w:rsid w:val="00FB0F2F"/>
    <w:rsid w:val="00FB4350"/>
    <w:rsid w:val="00FB572A"/>
    <w:rsid w:val="00FB5D59"/>
    <w:rsid w:val="00FB7204"/>
    <w:rsid w:val="00FC2B92"/>
    <w:rsid w:val="00FC334D"/>
    <w:rsid w:val="00FC4D3B"/>
    <w:rsid w:val="00FC4E2A"/>
    <w:rsid w:val="00FD0BD2"/>
    <w:rsid w:val="00FD1B39"/>
    <w:rsid w:val="00FD217B"/>
    <w:rsid w:val="00FD5F1E"/>
    <w:rsid w:val="00FD696B"/>
    <w:rsid w:val="00FD7E61"/>
    <w:rsid w:val="00FD7F11"/>
    <w:rsid w:val="00FE0B1A"/>
    <w:rsid w:val="00FE1B77"/>
    <w:rsid w:val="00FE3205"/>
    <w:rsid w:val="00FE3488"/>
    <w:rsid w:val="00FE355E"/>
    <w:rsid w:val="00FE40D7"/>
    <w:rsid w:val="00FE4C28"/>
    <w:rsid w:val="00FF2724"/>
    <w:rsid w:val="00FF2D1A"/>
    <w:rsid w:val="00FF3BAA"/>
    <w:rsid w:val="00FF4248"/>
    <w:rsid w:val="00FF4F50"/>
    <w:rsid w:val="00FF6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Bulle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424"/>
    <w:rPr>
      <w:rFonts w:ascii="Calibri" w:eastAsiaTheme="minorEastAsia" w:hAnsi="Calibri"/>
    </w:rPr>
  </w:style>
  <w:style w:type="paragraph" w:styleId="Heading1">
    <w:name w:val="heading 1"/>
    <w:aliases w:val="H1 Section Heading"/>
    <w:basedOn w:val="Normal"/>
    <w:next w:val="Heading2"/>
    <w:link w:val="Heading1Char"/>
    <w:autoRedefine/>
    <w:uiPriority w:val="9"/>
    <w:qFormat/>
    <w:rsid w:val="00AF2A4B"/>
    <w:pPr>
      <w:keepNext/>
      <w:keepLines/>
      <w:numPr>
        <w:numId w:val="1"/>
      </w:numPr>
      <w:spacing w:before="240"/>
      <w:ind w:left="0"/>
      <w:outlineLvl w:val="0"/>
    </w:pPr>
    <w:rPr>
      <w:rFonts w:ascii="TisaPro-Bold" w:eastAsiaTheme="majorEastAsia" w:hAnsi="TisaPro-Bold" w:cstheme="majorBidi"/>
      <w:b/>
      <w:color w:val="FFFFFF" w:themeColor="background1"/>
      <w:sz w:val="32"/>
      <w:szCs w:val="32"/>
    </w:rPr>
  </w:style>
  <w:style w:type="paragraph" w:styleId="Heading2">
    <w:name w:val="heading 2"/>
    <w:aliases w:val="H2 Subsection Heading"/>
    <w:basedOn w:val="Normal"/>
    <w:next w:val="BodyText"/>
    <w:link w:val="Heading2Char"/>
    <w:autoRedefine/>
    <w:uiPriority w:val="9"/>
    <w:unhideWhenUsed/>
    <w:qFormat/>
    <w:rsid w:val="00374FF3"/>
    <w:pPr>
      <w:keepNext/>
      <w:keepLines/>
      <w:numPr>
        <w:ilvl w:val="1"/>
        <w:numId w:val="1"/>
      </w:numPr>
      <w:spacing w:before="280" w:after="240"/>
      <w:outlineLvl w:val="1"/>
    </w:pPr>
    <w:rPr>
      <w:rFonts w:ascii="Montserrat" w:eastAsia="Batang" w:hAnsi="Montserrat" w:cstheme="majorBidi"/>
      <w:sz w:val="32"/>
      <w:szCs w:val="26"/>
      <w:lang w:eastAsia="ja-JP"/>
    </w:rPr>
  </w:style>
  <w:style w:type="paragraph" w:styleId="Heading3">
    <w:name w:val="heading 3"/>
    <w:basedOn w:val="Body"/>
    <w:next w:val="Normal"/>
    <w:link w:val="Heading3Char"/>
    <w:autoRedefine/>
    <w:uiPriority w:val="1"/>
    <w:unhideWhenUsed/>
    <w:qFormat/>
    <w:rsid w:val="002877DA"/>
    <w:pPr>
      <w:spacing w:before="120" w:after="120"/>
      <w:jc w:val="left"/>
      <w:outlineLvl w:val="2"/>
    </w:pPr>
    <w:rPr>
      <w:rFonts w:asciiTheme="minorHAnsi" w:eastAsia="Times New Roman" w:hAnsiTheme="minorHAnsi" w:cstheme="minorHAnsi"/>
      <w:noProof/>
      <w:color w:val="FF0000"/>
      <w:sz w:val="28"/>
      <w:szCs w:val="20"/>
    </w:rPr>
  </w:style>
  <w:style w:type="paragraph" w:styleId="Heading4">
    <w:name w:val="heading 4"/>
    <w:aliases w:val="3.3"/>
    <w:basedOn w:val="Normal"/>
    <w:next w:val="Heading22"/>
    <w:link w:val="Heading4Char"/>
    <w:autoRedefine/>
    <w:uiPriority w:val="9"/>
    <w:unhideWhenUsed/>
    <w:qFormat/>
    <w:rsid w:val="00127E0B"/>
    <w:pPr>
      <w:keepNext/>
      <w:keepLines/>
      <w:numPr>
        <w:numId w:val="7"/>
      </w:numPr>
      <w:spacing w:before="280" w:after="240"/>
      <w:ind w:left="360"/>
      <w:outlineLvl w:val="3"/>
    </w:pPr>
    <w:rPr>
      <w:rFonts w:asciiTheme="minorHAnsi" w:eastAsiaTheme="majorEastAsia" w:hAnsiTheme="minorHAnsi" w:cstheme="majorBidi"/>
      <w:b/>
      <w:bCs/>
      <w:i/>
      <w:iCs/>
      <w:color w:val="C00000"/>
      <w:szCs w:val="26"/>
      <w:lang w:eastAsia="ja-JP"/>
    </w:rPr>
  </w:style>
  <w:style w:type="paragraph" w:styleId="Heading5">
    <w:name w:val="heading 5"/>
    <w:basedOn w:val="Normal"/>
    <w:next w:val="Normal"/>
    <w:link w:val="Heading5Char"/>
    <w:uiPriority w:val="9"/>
    <w:unhideWhenUsed/>
    <w:qFormat/>
    <w:rsid w:val="00D50E94"/>
    <w:pPr>
      <w:keepNext/>
      <w:keepLines/>
      <w:numPr>
        <w:ilvl w:val="4"/>
        <w:numId w:val="1"/>
      </w:numPr>
      <w:spacing w:before="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D50E94"/>
    <w:pPr>
      <w:keepNext/>
      <w:keepLines/>
      <w:numPr>
        <w:ilvl w:val="5"/>
        <w:numId w:val="1"/>
      </w:numPr>
      <w:spacing w:before="4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semiHidden/>
    <w:unhideWhenUsed/>
    <w:qFormat/>
    <w:rsid w:val="00D50E94"/>
    <w:pPr>
      <w:keepNext/>
      <w:keepLines/>
      <w:numPr>
        <w:ilvl w:val="6"/>
        <w:numId w:val="1"/>
      </w:numPr>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D50E94"/>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50E94"/>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BodyText"/>
    <w:next w:val="Heading1"/>
    <w:autoRedefine/>
    <w:uiPriority w:val="39"/>
    <w:unhideWhenUsed/>
    <w:qFormat/>
    <w:rsid w:val="005D4277"/>
    <w:pPr>
      <w:tabs>
        <w:tab w:val="left" w:pos="360"/>
        <w:tab w:val="left" w:pos="480"/>
        <w:tab w:val="right" w:leader="dot" w:pos="10790"/>
      </w:tabs>
    </w:pPr>
    <w:rPr>
      <w:rFonts w:ascii="Montserrat" w:hAnsi="Montserrat"/>
    </w:rPr>
  </w:style>
  <w:style w:type="character" w:customStyle="1" w:styleId="Heading1Char">
    <w:name w:val="Heading 1 Char"/>
    <w:aliases w:val="H1 Section Heading Char"/>
    <w:basedOn w:val="DefaultParagraphFont"/>
    <w:link w:val="Heading1"/>
    <w:uiPriority w:val="9"/>
    <w:rsid w:val="00AF2A4B"/>
    <w:rPr>
      <w:rFonts w:ascii="TisaPro-Bold" w:eastAsiaTheme="majorEastAsia" w:hAnsi="TisaPro-Bold" w:cstheme="majorBidi"/>
      <w:b/>
      <w:color w:val="FFFFFF" w:themeColor="background1"/>
      <w:sz w:val="32"/>
      <w:szCs w:val="32"/>
    </w:rPr>
  </w:style>
  <w:style w:type="paragraph" w:customStyle="1" w:styleId="CoverTexth2">
    <w:name w:val="Cover Text h2"/>
    <w:basedOn w:val="Normal"/>
    <w:qFormat/>
    <w:rsid w:val="00D50E94"/>
    <w:pPr>
      <w:spacing w:after="120" w:line="276" w:lineRule="auto"/>
      <w:contextualSpacing/>
    </w:pPr>
    <w:rPr>
      <w:rFonts w:ascii="Montserrat" w:hAnsi="Montserrat"/>
      <w:color w:val="000000" w:themeColor="text1"/>
      <w:sz w:val="36"/>
      <w:szCs w:val="36"/>
    </w:rPr>
  </w:style>
  <w:style w:type="paragraph" w:customStyle="1" w:styleId="CoverH1">
    <w:name w:val="Cover H1"/>
    <w:qFormat/>
    <w:rsid w:val="00D50E94"/>
    <w:pPr>
      <w:spacing w:line="276" w:lineRule="auto"/>
    </w:pPr>
    <w:rPr>
      <w:rFonts w:ascii="TisaPro-Bold" w:eastAsiaTheme="majorEastAsia" w:hAnsi="TisaPro-Bold" w:cstheme="majorBidi"/>
      <w:b/>
      <w:bCs/>
      <w:color w:val="000000" w:themeColor="text1"/>
      <w:sz w:val="72"/>
      <w:szCs w:val="72"/>
    </w:rPr>
  </w:style>
  <w:style w:type="paragraph" w:styleId="BodyText">
    <w:name w:val="Body Text"/>
    <w:basedOn w:val="Normal"/>
    <w:link w:val="BodyTextChar"/>
    <w:uiPriority w:val="1"/>
    <w:unhideWhenUsed/>
    <w:qFormat/>
    <w:rsid w:val="00B42667"/>
    <w:pPr>
      <w:autoSpaceDE w:val="0"/>
      <w:autoSpaceDN w:val="0"/>
      <w:adjustRightInd w:val="0"/>
    </w:pPr>
    <w:rPr>
      <w:rFonts w:cstheme="minorHAnsi"/>
    </w:rPr>
  </w:style>
  <w:style w:type="character" w:customStyle="1" w:styleId="BodyTextChar">
    <w:name w:val="Body Text Char"/>
    <w:basedOn w:val="DefaultParagraphFont"/>
    <w:link w:val="BodyText"/>
    <w:uiPriority w:val="1"/>
    <w:rsid w:val="00B42667"/>
    <w:rPr>
      <w:rFonts w:ascii="Montserrat Light" w:eastAsiaTheme="minorEastAsia" w:hAnsi="Montserrat Light" w:cstheme="minorHAnsi"/>
      <w:sz w:val="22"/>
    </w:rPr>
  </w:style>
  <w:style w:type="paragraph" w:styleId="Header">
    <w:name w:val="header"/>
    <w:aliases w:val="HEADING 1"/>
    <w:basedOn w:val="Normal"/>
    <w:link w:val="HeaderChar"/>
    <w:uiPriority w:val="99"/>
    <w:unhideWhenUsed/>
    <w:rsid w:val="00D50E94"/>
    <w:pPr>
      <w:tabs>
        <w:tab w:val="center" w:pos="4680"/>
        <w:tab w:val="right" w:pos="9360"/>
      </w:tabs>
    </w:pPr>
  </w:style>
  <w:style w:type="character" w:customStyle="1" w:styleId="HeaderChar">
    <w:name w:val="Header Char"/>
    <w:aliases w:val="HEADING 1 Char"/>
    <w:basedOn w:val="DefaultParagraphFont"/>
    <w:link w:val="Header"/>
    <w:uiPriority w:val="99"/>
    <w:rsid w:val="00D50E94"/>
    <w:rPr>
      <w:rFonts w:eastAsiaTheme="minorEastAsia"/>
    </w:rPr>
  </w:style>
  <w:style w:type="paragraph" w:styleId="Footer">
    <w:name w:val="footer"/>
    <w:basedOn w:val="BodyText"/>
    <w:link w:val="FooterChar"/>
    <w:uiPriority w:val="99"/>
    <w:unhideWhenUsed/>
    <w:qFormat/>
    <w:rsid w:val="00D50E94"/>
    <w:pPr>
      <w:tabs>
        <w:tab w:val="center" w:pos="4680"/>
        <w:tab w:val="right" w:pos="9360"/>
      </w:tabs>
    </w:pPr>
    <w:rPr>
      <w:color w:val="ED1C24"/>
    </w:rPr>
  </w:style>
  <w:style w:type="character" w:customStyle="1" w:styleId="FooterChar">
    <w:name w:val="Footer Char"/>
    <w:basedOn w:val="DefaultParagraphFont"/>
    <w:link w:val="Footer"/>
    <w:uiPriority w:val="99"/>
    <w:rsid w:val="00D50E94"/>
    <w:rPr>
      <w:rFonts w:ascii="Montserrat Light" w:eastAsiaTheme="minorEastAsia" w:hAnsi="Montserrat Light"/>
      <w:color w:val="ED1C24"/>
      <w:sz w:val="20"/>
    </w:rPr>
  </w:style>
  <w:style w:type="character" w:styleId="PageNumber">
    <w:name w:val="page number"/>
    <w:basedOn w:val="DefaultParagraphFont"/>
    <w:uiPriority w:val="99"/>
    <w:semiHidden/>
    <w:unhideWhenUsed/>
    <w:rsid w:val="00D50E94"/>
  </w:style>
  <w:style w:type="paragraph" w:styleId="TOC3">
    <w:name w:val="toc 3"/>
    <w:basedOn w:val="Normal"/>
    <w:next w:val="Normal"/>
    <w:autoRedefine/>
    <w:uiPriority w:val="39"/>
    <w:unhideWhenUsed/>
    <w:rsid w:val="00D50E94"/>
    <w:pPr>
      <w:ind w:left="480"/>
    </w:pPr>
  </w:style>
  <w:style w:type="paragraph" w:styleId="TOC2">
    <w:name w:val="toc 2"/>
    <w:basedOn w:val="BodyText"/>
    <w:next w:val="Normal"/>
    <w:autoRedefine/>
    <w:uiPriority w:val="39"/>
    <w:unhideWhenUsed/>
    <w:qFormat/>
    <w:rsid w:val="005D4277"/>
    <w:pPr>
      <w:tabs>
        <w:tab w:val="left" w:pos="1080"/>
        <w:tab w:val="right" w:leader="dot" w:pos="10786"/>
      </w:tabs>
      <w:ind w:left="360"/>
    </w:pPr>
  </w:style>
  <w:style w:type="paragraph" w:styleId="TOC4">
    <w:name w:val="toc 4"/>
    <w:basedOn w:val="Normal"/>
    <w:next w:val="Normal"/>
    <w:autoRedefine/>
    <w:uiPriority w:val="39"/>
    <w:unhideWhenUsed/>
    <w:rsid w:val="00D50E94"/>
    <w:pPr>
      <w:ind w:left="720"/>
    </w:pPr>
  </w:style>
  <w:style w:type="paragraph" w:styleId="TOC5">
    <w:name w:val="toc 5"/>
    <w:basedOn w:val="Normal"/>
    <w:next w:val="Normal"/>
    <w:autoRedefine/>
    <w:uiPriority w:val="39"/>
    <w:unhideWhenUsed/>
    <w:rsid w:val="00D50E94"/>
    <w:pPr>
      <w:ind w:left="960"/>
    </w:pPr>
  </w:style>
  <w:style w:type="paragraph" w:styleId="TOC6">
    <w:name w:val="toc 6"/>
    <w:basedOn w:val="Normal"/>
    <w:next w:val="Normal"/>
    <w:autoRedefine/>
    <w:uiPriority w:val="39"/>
    <w:unhideWhenUsed/>
    <w:rsid w:val="00D50E94"/>
    <w:pPr>
      <w:ind w:left="1200"/>
    </w:pPr>
  </w:style>
  <w:style w:type="paragraph" w:styleId="TOC7">
    <w:name w:val="toc 7"/>
    <w:basedOn w:val="Normal"/>
    <w:next w:val="Normal"/>
    <w:autoRedefine/>
    <w:uiPriority w:val="39"/>
    <w:unhideWhenUsed/>
    <w:rsid w:val="00D50E94"/>
    <w:pPr>
      <w:ind w:left="1440"/>
    </w:pPr>
  </w:style>
  <w:style w:type="paragraph" w:styleId="TOC8">
    <w:name w:val="toc 8"/>
    <w:basedOn w:val="Normal"/>
    <w:next w:val="Normal"/>
    <w:autoRedefine/>
    <w:uiPriority w:val="39"/>
    <w:unhideWhenUsed/>
    <w:rsid w:val="00D50E94"/>
    <w:pPr>
      <w:ind w:left="1680"/>
    </w:pPr>
  </w:style>
  <w:style w:type="paragraph" w:styleId="TOC9">
    <w:name w:val="toc 9"/>
    <w:basedOn w:val="Normal"/>
    <w:next w:val="Normal"/>
    <w:autoRedefine/>
    <w:uiPriority w:val="39"/>
    <w:unhideWhenUsed/>
    <w:rsid w:val="00D50E94"/>
    <w:pPr>
      <w:ind w:left="1920"/>
    </w:pPr>
  </w:style>
  <w:style w:type="paragraph" w:customStyle="1" w:styleId="HeadingNon-TOC">
    <w:name w:val="Heading Non-TOC"/>
    <w:basedOn w:val="Heading1"/>
    <w:autoRedefine/>
    <w:qFormat/>
    <w:rsid w:val="0063517C"/>
    <w:pPr>
      <w:numPr>
        <w:numId w:val="0"/>
      </w:numPr>
    </w:pPr>
  </w:style>
  <w:style w:type="character" w:customStyle="1" w:styleId="Heading2Char">
    <w:name w:val="Heading 2 Char"/>
    <w:aliases w:val="H2 Subsection Heading Char"/>
    <w:basedOn w:val="DefaultParagraphFont"/>
    <w:link w:val="Heading2"/>
    <w:uiPriority w:val="9"/>
    <w:rsid w:val="00374FF3"/>
    <w:rPr>
      <w:rFonts w:ascii="Montserrat" w:eastAsia="Batang" w:hAnsi="Montserrat" w:cstheme="majorBidi"/>
      <w:sz w:val="32"/>
      <w:szCs w:val="26"/>
      <w:lang w:eastAsia="ja-JP"/>
    </w:rPr>
  </w:style>
  <w:style w:type="character" w:customStyle="1" w:styleId="Heading3Char">
    <w:name w:val="Heading 3 Char"/>
    <w:basedOn w:val="DefaultParagraphFont"/>
    <w:link w:val="Heading3"/>
    <w:uiPriority w:val="1"/>
    <w:rsid w:val="002877DA"/>
    <w:rPr>
      <w:rFonts w:asciiTheme="minorHAnsi" w:eastAsia="Times New Roman" w:hAnsiTheme="minorHAnsi" w:cstheme="minorHAnsi"/>
      <w:noProof/>
      <w:color w:val="FF0000"/>
      <w:sz w:val="28"/>
      <w:szCs w:val="20"/>
      <w:lang w:eastAsia="ja-JP"/>
    </w:rPr>
  </w:style>
  <w:style w:type="character" w:customStyle="1" w:styleId="Heading4Char">
    <w:name w:val="Heading 4 Char"/>
    <w:aliases w:val="3.3 Char"/>
    <w:basedOn w:val="DefaultParagraphFont"/>
    <w:link w:val="Heading4"/>
    <w:uiPriority w:val="9"/>
    <w:rsid w:val="00127E0B"/>
    <w:rPr>
      <w:rFonts w:asciiTheme="minorHAnsi" w:eastAsiaTheme="majorEastAsia" w:hAnsiTheme="minorHAnsi" w:cstheme="majorBidi"/>
      <w:b/>
      <w:bCs/>
      <w:i/>
      <w:iCs/>
      <w:color w:val="C00000"/>
      <w:szCs w:val="26"/>
      <w:lang w:eastAsia="ja-JP"/>
    </w:rPr>
  </w:style>
  <w:style w:type="character" w:customStyle="1" w:styleId="Heading5Char">
    <w:name w:val="Heading 5 Char"/>
    <w:basedOn w:val="DefaultParagraphFont"/>
    <w:link w:val="Heading5"/>
    <w:uiPriority w:val="9"/>
    <w:rsid w:val="00D50E94"/>
    <w:rPr>
      <w:rFonts w:ascii="Calibri" w:eastAsiaTheme="majorEastAsia" w:hAnsi="Calibri" w:cstheme="majorBidi"/>
      <w:color w:val="2E74B5" w:themeColor="accent1" w:themeShade="BF"/>
    </w:rPr>
  </w:style>
  <w:style w:type="character" w:customStyle="1" w:styleId="Heading6Char">
    <w:name w:val="Heading 6 Char"/>
    <w:basedOn w:val="DefaultParagraphFont"/>
    <w:link w:val="Heading6"/>
    <w:uiPriority w:val="9"/>
    <w:rsid w:val="00D50E94"/>
    <w:rPr>
      <w:rFonts w:ascii="Calibri" w:eastAsiaTheme="majorEastAsia" w:hAnsi="Calibri" w:cstheme="majorBidi"/>
      <w:color w:val="1F4D78" w:themeColor="accent1" w:themeShade="7F"/>
    </w:rPr>
  </w:style>
  <w:style w:type="character" w:customStyle="1" w:styleId="Heading7Char">
    <w:name w:val="Heading 7 Char"/>
    <w:basedOn w:val="DefaultParagraphFont"/>
    <w:link w:val="Heading7"/>
    <w:uiPriority w:val="9"/>
    <w:semiHidden/>
    <w:rsid w:val="00D50E94"/>
    <w:rPr>
      <w:rFonts w:ascii="Calibri" w:eastAsiaTheme="majorEastAsia" w:hAnsi="Calibri" w:cstheme="majorBidi"/>
      <w:i/>
      <w:iCs/>
      <w:color w:val="1F4D78" w:themeColor="accent1" w:themeShade="7F"/>
    </w:rPr>
  </w:style>
  <w:style w:type="character" w:customStyle="1" w:styleId="Heading8Char">
    <w:name w:val="Heading 8 Char"/>
    <w:basedOn w:val="DefaultParagraphFont"/>
    <w:link w:val="Heading8"/>
    <w:uiPriority w:val="9"/>
    <w:semiHidden/>
    <w:rsid w:val="00D50E94"/>
    <w:rPr>
      <w:rFonts w:ascii="Calibri" w:eastAsiaTheme="majorEastAsia" w:hAnsi="Calibr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50E94"/>
    <w:rPr>
      <w:rFonts w:ascii="Calibri" w:eastAsiaTheme="majorEastAsia" w:hAnsi="Calibri" w:cstheme="majorBidi"/>
      <w:i/>
      <w:iCs/>
      <w:color w:val="272727" w:themeColor="text1" w:themeTint="D8"/>
      <w:sz w:val="21"/>
      <w:szCs w:val="21"/>
    </w:rPr>
  </w:style>
  <w:style w:type="paragraph" w:customStyle="1" w:styleId="Titles">
    <w:name w:val="Titles"/>
    <w:basedOn w:val="Normal"/>
    <w:rsid w:val="00AE1A52"/>
    <w:pPr>
      <w:spacing w:after="120" w:line="276" w:lineRule="auto"/>
    </w:pPr>
    <w:rPr>
      <w:rFonts w:cs="Arial"/>
      <w:noProof/>
      <w:color w:val="FF0000"/>
      <w:sz w:val="28"/>
      <w:szCs w:val="20"/>
    </w:rPr>
  </w:style>
  <w:style w:type="paragraph" w:styleId="ListParagraph">
    <w:name w:val="List Paragraph"/>
    <w:aliases w:val="Bullets in Text,BN 1"/>
    <w:basedOn w:val="BodyText"/>
    <w:link w:val="ListParagraphChar"/>
    <w:autoRedefine/>
    <w:uiPriority w:val="34"/>
    <w:qFormat/>
    <w:rsid w:val="00D56A0E"/>
    <w:pPr>
      <w:framePr w:hSpace="180" w:wrap="around" w:vAnchor="text" w:hAnchor="text" w:y="1"/>
      <w:autoSpaceDE/>
      <w:autoSpaceDN/>
      <w:adjustRightInd/>
      <w:suppressOverlap/>
    </w:pPr>
  </w:style>
  <w:style w:type="numbering" w:customStyle="1" w:styleId="BulletStyle">
    <w:name w:val="Bullet Style"/>
    <w:basedOn w:val="NoList"/>
    <w:uiPriority w:val="99"/>
    <w:rsid w:val="009B6FE7"/>
    <w:pPr>
      <w:numPr>
        <w:numId w:val="2"/>
      </w:numPr>
    </w:pPr>
  </w:style>
  <w:style w:type="paragraph" w:styleId="DocumentMap">
    <w:name w:val="Document Map"/>
    <w:basedOn w:val="Normal"/>
    <w:link w:val="DocumentMapChar"/>
    <w:uiPriority w:val="99"/>
    <w:semiHidden/>
    <w:unhideWhenUsed/>
    <w:rsid w:val="009B6FE7"/>
    <w:rPr>
      <w:rFonts w:ascii="Lucida Grande" w:hAnsi="Lucida Grande" w:cs="Lucida Grande"/>
      <w:color w:val="000000" w:themeColor="text1"/>
    </w:rPr>
  </w:style>
  <w:style w:type="character" w:customStyle="1" w:styleId="DocumentMapChar">
    <w:name w:val="Document Map Char"/>
    <w:basedOn w:val="DefaultParagraphFont"/>
    <w:link w:val="DocumentMap"/>
    <w:uiPriority w:val="99"/>
    <w:semiHidden/>
    <w:rsid w:val="009B6FE7"/>
    <w:rPr>
      <w:rFonts w:ascii="Lucida Grande" w:eastAsiaTheme="minorEastAsia" w:hAnsi="Lucida Grande" w:cs="Lucida Grande"/>
      <w:color w:val="000000" w:themeColor="text1"/>
    </w:rPr>
  </w:style>
  <w:style w:type="table" w:styleId="TableGrid">
    <w:name w:val="Table Grid"/>
    <w:basedOn w:val="TableNormal"/>
    <w:uiPriority w:val="39"/>
    <w:rsid w:val="00BD0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Titles"/>
    <w:autoRedefine/>
    <w:qFormat/>
    <w:rsid w:val="001C5F0F"/>
    <w:rPr>
      <w:rFonts w:ascii="Montserrat" w:hAnsi="Montserrat"/>
      <w:b/>
      <w:bCs/>
      <w:color w:val="auto"/>
    </w:rPr>
  </w:style>
  <w:style w:type="paragraph" w:customStyle="1" w:styleId="TableTitleWhite">
    <w:name w:val="Table Title White"/>
    <w:basedOn w:val="TableTitle"/>
    <w:qFormat/>
    <w:rsid w:val="001C5F0F"/>
    <w:rPr>
      <w:color w:val="FFFFFF" w:themeColor="background1"/>
    </w:rPr>
  </w:style>
  <w:style w:type="paragraph" w:customStyle="1" w:styleId="Body">
    <w:name w:val="Body"/>
    <w:basedOn w:val="NormalWeb"/>
    <w:link w:val="BodyChar"/>
    <w:qFormat/>
    <w:rsid w:val="006B4A9C"/>
    <w:pPr>
      <w:ind w:right="360"/>
      <w:jc w:val="both"/>
    </w:pPr>
    <w:rPr>
      <w:rFonts w:ascii="Montserrat Light" w:eastAsia="Batang" w:hAnsi="Montserrat Light" w:cs="Arial"/>
      <w:color w:val="000000"/>
      <w:szCs w:val="22"/>
      <w:lang w:eastAsia="ja-JP"/>
    </w:rPr>
  </w:style>
  <w:style w:type="character" w:customStyle="1" w:styleId="BodyChar">
    <w:name w:val="Body Char"/>
    <w:basedOn w:val="DefaultParagraphFont"/>
    <w:link w:val="Body"/>
    <w:rsid w:val="006B4A9C"/>
    <w:rPr>
      <w:rFonts w:ascii="Montserrat Light" w:eastAsia="Batang" w:hAnsi="Montserrat Light" w:cs="Arial"/>
      <w:color w:val="000000"/>
      <w:sz w:val="20"/>
      <w:szCs w:val="22"/>
      <w:lang w:eastAsia="ja-JP"/>
    </w:rPr>
  </w:style>
  <w:style w:type="paragraph" w:styleId="NormalWeb">
    <w:name w:val="Normal (Web)"/>
    <w:basedOn w:val="Normal"/>
    <w:uiPriority w:val="99"/>
    <w:semiHidden/>
    <w:unhideWhenUsed/>
    <w:rsid w:val="004E086F"/>
    <w:rPr>
      <w:rFonts w:ascii="Times New Roman" w:hAnsi="Times New Roman" w:cs="Times New Roman"/>
    </w:rPr>
  </w:style>
  <w:style w:type="character" w:styleId="Hyperlink">
    <w:name w:val="Hyperlink"/>
    <w:basedOn w:val="DefaultParagraphFont"/>
    <w:uiPriority w:val="99"/>
    <w:unhideWhenUsed/>
    <w:rsid w:val="00513055"/>
    <w:rPr>
      <w:color w:val="0563C1" w:themeColor="hyperlink"/>
      <w:u w:val="single"/>
    </w:rPr>
  </w:style>
  <w:style w:type="character" w:styleId="FollowedHyperlink">
    <w:name w:val="FollowedHyperlink"/>
    <w:basedOn w:val="DefaultParagraphFont"/>
    <w:uiPriority w:val="99"/>
    <w:semiHidden/>
    <w:unhideWhenUsed/>
    <w:rsid w:val="00513055"/>
    <w:rPr>
      <w:color w:val="954F72" w:themeColor="followedHyperlink"/>
      <w:u w:val="single"/>
    </w:rPr>
  </w:style>
  <w:style w:type="character" w:customStyle="1" w:styleId="ListParagraphChar">
    <w:name w:val="List Paragraph Char"/>
    <w:aliases w:val="Bullets in Text Char,BN 1 Char"/>
    <w:link w:val="ListParagraph"/>
    <w:uiPriority w:val="34"/>
    <w:rsid w:val="00D56A0E"/>
    <w:rPr>
      <w:rFonts w:ascii="Calibri" w:eastAsiaTheme="minorEastAsia" w:hAnsi="Calibri" w:cstheme="minorHAnsi"/>
    </w:rPr>
  </w:style>
  <w:style w:type="table" w:styleId="LightList-Accent2">
    <w:name w:val="Light List Accent 2"/>
    <w:basedOn w:val="TableNormal"/>
    <w:uiPriority w:val="61"/>
    <w:rsid w:val="00E23114"/>
    <w:rPr>
      <w:rFonts w:asciiTheme="minorHAnsi" w:hAnsiTheme="minorHAnsi"/>
      <w:sz w:val="22"/>
      <w:szCs w:val="22"/>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customStyle="1" w:styleId="ChapterHeading">
    <w:name w:val="Chapter Heading"/>
    <w:basedOn w:val="Heading1"/>
    <w:link w:val="ChapterHeadingChar"/>
    <w:autoRedefine/>
    <w:qFormat/>
    <w:rsid w:val="002877DA"/>
    <w:pPr>
      <w:keepLines w:val="0"/>
      <w:numPr>
        <w:numId w:val="3"/>
      </w:numPr>
      <w:pBdr>
        <w:left w:val="single" w:sz="24" w:space="4" w:color="FF0000"/>
        <w:bottom w:val="single" w:sz="12" w:space="1" w:color="FF0000"/>
      </w:pBdr>
      <w:shd w:val="clear" w:color="FFFFFF" w:themeColor="background1" w:fill="FFFFFF" w:themeFill="background1"/>
      <w:spacing w:before="200" w:after="200"/>
      <w:ind w:right="360"/>
      <w:contextualSpacing/>
    </w:pPr>
    <w:rPr>
      <w:rFonts w:ascii="Exo" w:eastAsia="MS Gothic" w:hAnsi="Exo" w:cs="Times New Roman"/>
      <w:bCs/>
      <w:caps/>
      <w:noProof/>
      <w:color w:val="FF0000"/>
      <w:kern w:val="32"/>
      <w:sz w:val="44"/>
    </w:rPr>
  </w:style>
  <w:style w:type="character" w:customStyle="1" w:styleId="ChapterHeadingChar">
    <w:name w:val="Chapter Heading Char"/>
    <w:link w:val="ChapterHeading"/>
    <w:rsid w:val="002877DA"/>
    <w:rPr>
      <w:rFonts w:ascii="Exo" w:eastAsia="MS Gothic" w:hAnsi="Exo" w:cs="Times New Roman"/>
      <w:b/>
      <w:bCs/>
      <w:caps/>
      <w:noProof/>
      <w:color w:val="FF0000"/>
      <w:kern w:val="32"/>
      <w:sz w:val="44"/>
      <w:szCs w:val="32"/>
      <w:shd w:val="clear" w:color="FFFFFF" w:themeColor="background1" w:fill="FFFFFF" w:themeFill="background1"/>
    </w:rPr>
  </w:style>
  <w:style w:type="paragraph" w:customStyle="1" w:styleId="Heading22">
    <w:name w:val="Heading 2.2"/>
    <w:basedOn w:val="Heading2"/>
    <w:link w:val="Heading22Char"/>
    <w:autoRedefine/>
    <w:qFormat/>
    <w:rsid w:val="006D19B2"/>
    <w:pPr>
      <w:keepNext w:val="0"/>
      <w:numPr>
        <w:numId w:val="3"/>
      </w:numPr>
      <w:pBdr>
        <w:bottom w:val="single" w:sz="2" w:space="1" w:color="FF0000"/>
      </w:pBdr>
      <w:spacing w:before="200"/>
      <w:ind w:left="576" w:right="360"/>
    </w:pPr>
    <w:rPr>
      <w:rFonts w:asciiTheme="minorHAnsi" w:hAnsiTheme="minorHAnsi"/>
      <w:b/>
      <w:bCs/>
      <w:sz w:val="28"/>
    </w:rPr>
  </w:style>
  <w:style w:type="paragraph" w:customStyle="1" w:styleId="Heading32">
    <w:name w:val="Heading 3.2"/>
    <w:basedOn w:val="Heading22"/>
    <w:qFormat/>
    <w:rsid w:val="00F53CA8"/>
    <w:pPr>
      <w:numPr>
        <w:ilvl w:val="2"/>
      </w:numPr>
      <w:pBdr>
        <w:bottom w:val="none" w:sz="0" w:space="0" w:color="auto"/>
      </w:pBdr>
      <w:tabs>
        <w:tab w:val="num" w:pos="360"/>
      </w:tabs>
      <w:ind w:left="900" w:hanging="630"/>
    </w:pPr>
    <w:rPr>
      <w:szCs w:val="20"/>
    </w:rPr>
  </w:style>
  <w:style w:type="paragraph" w:customStyle="1" w:styleId="mediumred">
    <w:name w:val="medium red"/>
    <w:basedOn w:val="Normal"/>
    <w:link w:val="mediumredChar"/>
    <w:qFormat/>
    <w:rsid w:val="00C91048"/>
    <w:pPr>
      <w:ind w:right="360"/>
      <w:jc w:val="both"/>
    </w:pPr>
    <w:rPr>
      <w:rFonts w:ascii="Corbel" w:eastAsia="Times New Roman" w:hAnsi="Corbel" w:cs="Arial"/>
      <w:color w:val="FF0000"/>
      <w:szCs w:val="17"/>
    </w:rPr>
  </w:style>
  <w:style w:type="character" w:customStyle="1" w:styleId="mediumredChar">
    <w:name w:val="medium red Char"/>
    <w:basedOn w:val="DefaultParagraphFont"/>
    <w:link w:val="mediumred"/>
    <w:rsid w:val="00C91048"/>
    <w:rPr>
      <w:rFonts w:ascii="Corbel" w:eastAsia="Times New Roman" w:hAnsi="Corbel" w:cs="Arial"/>
      <w:color w:val="FF0000"/>
      <w:sz w:val="22"/>
      <w:szCs w:val="17"/>
    </w:rPr>
  </w:style>
  <w:style w:type="character" w:styleId="BookTitle">
    <w:name w:val="Book Title"/>
    <w:basedOn w:val="DefaultParagraphFont"/>
    <w:uiPriority w:val="33"/>
    <w:qFormat/>
    <w:rsid w:val="00C91048"/>
    <w:rPr>
      <w:b/>
      <w:bCs/>
      <w:smallCaps/>
      <w:color w:val="C00000"/>
      <w:spacing w:val="5"/>
    </w:rPr>
  </w:style>
  <w:style w:type="paragraph" w:styleId="FootnoteText">
    <w:name w:val="footnote text"/>
    <w:basedOn w:val="Normal"/>
    <w:link w:val="FootnoteTextChar"/>
    <w:uiPriority w:val="99"/>
    <w:semiHidden/>
    <w:unhideWhenUsed/>
    <w:rsid w:val="00784814"/>
  </w:style>
  <w:style w:type="character" w:customStyle="1" w:styleId="FootnoteTextChar">
    <w:name w:val="Footnote Text Char"/>
    <w:basedOn w:val="DefaultParagraphFont"/>
    <w:link w:val="FootnoteText"/>
    <w:uiPriority w:val="99"/>
    <w:semiHidden/>
    <w:rsid w:val="00784814"/>
    <w:rPr>
      <w:rFonts w:eastAsiaTheme="minorEastAsia"/>
    </w:rPr>
  </w:style>
  <w:style w:type="character" w:styleId="FootnoteReference">
    <w:name w:val="footnote reference"/>
    <w:basedOn w:val="DefaultParagraphFont"/>
    <w:uiPriority w:val="99"/>
    <w:semiHidden/>
    <w:unhideWhenUsed/>
    <w:rsid w:val="00784814"/>
    <w:rPr>
      <w:vertAlign w:val="superscript"/>
    </w:rPr>
  </w:style>
  <w:style w:type="character" w:customStyle="1" w:styleId="Heading22Char">
    <w:name w:val="Heading 2.2 Char"/>
    <w:basedOn w:val="Heading2Char"/>
    <w:link w:val="Heading22"/>
    <w:rsid w:val="006D19B2"/>
    <w:rPr>
      <w:rFonts w:asciiTheme="minorHAnsi" w:eastAsia="Batang" w:hAnsiTheme="minorHAnsi" w:cstheme="majorBidi"/>
      <w:b/>
      <w:bCs/>
      <w:sz w:val="28"/>
      <w:szCs w:val="26"/>
      <w:lang w:eastAsia="ja-JP"/>
    </w:rPr>
  </w:style>
  <w:style w:type="paragraph" w:customStyle="1" w:styleId="Quote2">
    <w:name w:val="Quote 2"/>
    <w:basedOn w:val="Body"/>
    <w:autoRedefine/>
    <w:qFormat/>
    <w:rsid w:val="00965FA8"/>
    <w:pPr>
      <w:framePr w:hSpace="187" w:wrap="around" w:vAnchor="text" w:hAnchor="margin" w:y="1"/>
      <w:spacing w:before="120"/>
    </w:pPr>
    <w:rPr>
      <w:rFonts w:asciiTheme="minorHAnsi" w:hAnsiTheme="minorHAnsi" w:cstheme="minorHAnsi"/>
      <w:color w:val="auto"/>
      <w:sz w:val="28"/>
      <w:szCs w:val="28"/>
    </w:rPr>
  </w:style>
  <w:style w:type="paragraph" w:customStyle="1" w:styleId="TableParagraph">
    <w:name w:val="Table Paragraph"/>
    <w:basedOn w:val="Normal"/>
    <w:uiPriority w:val="1"/>
    <w:qFormat/>
    <w:rsid w:val="00890732"/>
    <w:pPr>
      <w:widowControl w:val="0"/>
    </w:pPr>
    <w:rPr>
      <w:rFonts w:asciiTheme="minorHAnsi" w:eastAsiaTheme="minorHAnsi" w:hAnsiTheme="minorHAnsi"/>
      <w:szCs w:val="22"/>
    </w:rPr>
  </w:style>
  <w:style w:type="paragraph" w:customStyle="1" w:styleId="littlered">
    <w:name w:val="little red"/>
    <w:basedOn w:val="Body"/>
    <w:link w:val="littleredChar"/>
    <w:qFormat/>
    <w:rsid w:val="00B200FC"/>
    <w:rPr>
      <w:rFonts w:ascii="Calibri" w:hAnsi="Calibri"/>
      <w:color w:val="FF0000"/>
      <w:sz w:val="18"/>
    </w:rPr>
  </w:style>
  <w:style w:type="character" w:customStyle="1" w:styleId="littleredChar">
    <w:name w:val="little red Char"/>
    <w:basedOn w:val="BodyChar"/>
    <w:link w:val="littlered"/>
    <w:rsid w:val="00B200FC"/>
    <w:rPr>
      <w:rFonts w:ascii="Calibri" w:eastAsia="Times New Roman" w:hAnsi="Calibri" w:cs="Arial"/>
      <w:color w:val="FF0000"/>
      <w:sz w:val="18"/>
      <w:szCs w:val="17"/>
      <w:lang w:eastAsia="ja-JP"/>
    </w:rPr>
  </w:style>
  <w:style w:type="paragraph" w:customStyle="1" w:styleId="msonormal0">
    <w:name w:val="msonormal"/>
    <w:basedOn w:val="Normal"/>
    <w:rsid w:val="006618D2"/>
    <w:pPr>
      <w:spacing w:before="100" w:beforeAutospacing="1" w:after="100" w:afterAutospacing="1"/>
    </w:pPr>
    <w:rPr>
      <w:rFonts w:ascii="Times New Roman" w:eastAsia="Times New Roman" w:hAnsi="Times New Roman" w:cs="Times New Roman"/>
    </w:rPr>
  </w:style>
  <w:style w:type="paragraph" w:customStyle="1" w:styleId="xl66">
    <w:name w:val="xl66"/>
    <w:basedOn w:val="Normal"/>
    <w:rsid w:val="006618D2"/>
    <w:pPr>
      <w:pBdr>
        <w:bottom w:val="single" w:sz="4" w:space="0" w:color="auto"/>
      </w:pBdr>
      <w:shd w:val="clear" w:color="000000" w:fill="BFBFBF"/>
      <w:spacing w:before="100" w:beforeAutospacing="1" w:after="100" w:afterAutospacing="1"/>
    </w:pPr>
    <w:rPr>
      <w:rFonts w:ascii="Times New Roman" w:eastAsia="Times New Roman" w:hAnsi="Times New Roman" w:cs="Times New Roman"/>
    </w:rPr>
  </w:style>
  <w:style w:type="paragraph" w:customStyle="1" w:styleId="xl67">
    <w:name w:val="xl67"/>
    <w:basedOn w:val="Normal"/>
    <w:rsid w:val="006618D2"/>
    <w:pPr>
      <w:pBdr>
        <w:bottom w:val="single" w:sz="4" w:space="0" w:color="auto"/>
      </w:pBdr>
      <w:shd w:val="clear" w:color="000000" w:fill="BFBFBF"/>
      <w:spacing w:before="100" w:beforeAutospacing="1" w:after="100" w:afterAutospacing="1"/>
      <w:jc w:val="center"/>
    </w:pPr>
    <w:rPr>
      <w:rFonts w:ascii="Times New Roman" w:eastAsia="Times New Roman" w:hAnsi="Times New Roman" w:cs="Times New Roman"/>
    </w:rPr>
  </w:style>
  <w:style w:type="paragraph" w:customStyle="1" w:styleId="xl68">
    <w:name w:val="xl68"/>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69">
    <w:name w:val="xl69"/>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70">
    <w:name w:val="xl70"/>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71">
    <w:name w:val="xl71"/>
    <w:basedOn w:val="Normal"/>
    <w:rsid w:val="006618D2"/>
    <w:pPr>
      <w:spacing w:before="100" w:beforeAutospacing="1" w:after="100" w:afterAutospacing="1"/>
    </w:pPr>
    <w:rPr>
      <w:rFonts w:ascii="Times New Roman" w:eastAsia="Times New Roman" w:hAnsi="Times New Roman" w:cs="Times New Roman"/>
      <w:sz w:val="20"/>
      <w:szCs w:val="20"/>
    </w:rPr>
  </w:style>
  <w:style w:type="paragraph" w:customStyle="1" w:styleId="xl72">
    <w:name w:val="xl72"/>
    <w:basedOn w:val="Normal"/>
    <w:rsid w:val="006618D2"/>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73">
    <w:name w:val="xl73"/>
    <w:basedOn w:val="Normal"/>
    <w:rsid w:val="006618D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74">
    <w:name w:val="xl74"/>
    <w:basedOn w:val="Normal"/>
    <w:rsid w:val="006618D2"/>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75">
    <w:name w:val="xl75"/>
    <w:basedOn w:val="Normal"/>
    <w:rsid w:val="006618D2"/>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FF0000"/>
      <w:sz w:val="32"/>
      <w:szCs w:val="32"/>
    </w:rPr>
  </w:style>
  <w:style w:type="paragraph" w:customStyle="1" w:styleId="xl76">
    <w:name w:val="xl76"/>
    <w:basedOn w:val="Normal"/>
    <w:rsid w:val="006618D2"/>
    <w:pPr>
      <w:spacing w:before="100" w:beforeAutospacing="1" w:after="100" w:afterAutospacing="1"/>
    </w:pPr>
    <w:rPr>
      <w:rFonts w:ascii="Times New Roman" w:eastAsia="Times New Roman" w:hAnsi="Times New Roman" w:cs="Times New Roman"/>
      <w:sz w:val="36"/>
      <w:szCs w:val="36"/>
    </w:rPr>
  </w:style>
  <w:style w:type="paragraph" w:customStyle="1" w:styleId="xl77">
    <w:name w:val="xl77"/>
    <w:basedOn w:val="Normal"/>
    <w:rsid w:val="006618D2"/>
    <w:pPr>
      <w:spacing w:before="100" w:beforeAutospacing="1" w:after="100" w:afterAutospacing="1"/>
    </w:pPr>
    <w:rPr>
      <w:rFonts w:ascii="Times New Roman" w:eastAsia="Times New Roman" w:hAnsi="Times New Roman" w:cs="Times New Roman"/>
      <w:sz w:val="36"/>
      <w:szCs w:val="36"/>
    </w:rPr>
  </w:style>
  <w:style w:type="paragraph" w:customStyle="1" w:styleId="xl78">
    <w:name w:val="xl78"/>
    <w:basedOn w:val="Normal"/>
    <w:rsid w:val="006618D2"/>
    <w:pPr>
      <w:spacing w:before="100" w:beforeAutospacing="1" w:after="100" w:afterAutospacing="1"/>
      <w:ind w:firstLineChars="100" w:firstLine="100"/>
      <w:jc w:val="right"/>
    </w:pPr>
    <w:rPr>
      <w:rFonts w:ascii="Times New Roman" w:eastAsia="Times New Roman" w:hAnsi="Times New Roman" w:cs="Times New Roman"/>
      <w:b/>
      <w:bCs/>
    </w:rPr>
  </w:style>
  <w:style w:type="paragraph" w:customStyle="1" w:styleId="xl79">
    <w:name w:val="xl79"/>
    <w:basedOn w:val="Normal"/>
    <w:rsid w:val="006618D2"/>
    <w:pPr>
      <w:pBdr>
        <w:top w:val="single" w:sz="8" w:space="0" w:color="auto"/>
        <w:left w:val="single" w:sz="8" w:space="0" w:color="auto"/>
        <w:bottom w:val="single" w:sz="8" w:space="0" w:color="auto"/>
      </w:pBdr>
      <w:shd w:val="clear" w:color="000000" w:fill="C4BD97"/>
      <w:spacing w:before="100" w:beforeAutospacing="1" w:after="100" w:afterAutospacing="1"/>
      <w:jc w:val="center"/>
    </w:pPr>
    <w:rPr>
      <w:rFonts w:ascii="Times New Roman" w:eastAsia="Times New Roman" w:hAnsi="Times New Roman" w:cs="Times New Roman"/>
      <w:sz w:val="32"/>
      <w:szCs w:val="32"/>
    </w:rPr>
  </w:style>
  <w:style w:type="paragraph" w:customStyle="1" w:styleId="xl80">
    <w:name w:val="xl80"/>
    <w:basedOn w:val="Normal"/>
    <w:rsid w:val="006618D2"/>
    <w:pPr>
      <w:pBdr>
        <w:top w:val="single" w:sz="8" w:space="0" w:color="auto"/>
        <w:bottom w:val="single" w:sz="8" w:space="0" w:color="auto"/>
      </w:pBdr>
      <w:shd w:val="clear" w:color="000000" w:fill="C4BD97"/>
      <w:spacing w:before="100" w:beforeAutospacing="1" w:after="100" w:afterAutospacing="1"/>
      <w:jc w:val="center"/>
    </w:pPr>
    <w:rPr>
      <w:rFonts w:ascii="Times New Roman" w:eastAsia="Times New Roman" w:hAnsi="Times New Roman" w:cs="Times New Roman"/>
      <w:sz w:val="32"/>
      <w:szCs w:val="32"/>
    </w:rPr>
  </w:style>
  <w:style w:type="paragraph" w:customStyle="1" w:styleId="xl81">
    <w:name w:val="xl81"/>
    <w:basedOn w:val="Normal"/>
    <w:rsid w:val="006618D2"/>
    <w:pPr>
      <w:pBdr>
        <w:top w:val="single" w:sz="8" w:space="0" w:color="auto"/>
        <w:left w:val="single" w:sz="8" w:space="0" w:color="auto"/>
        <w:bottom w:val="single" w:sz="8" w:space="0" w:color="auto"/>
      </w:pBdr>
      <w:shd w:val="clear" w:color="000000" w:fill="BFBFBF"/>
      <w:spacing w:before="100" w:beforeAutospacing="1" w:after="100" w:afterAutospacing="1"/>
    </w:pPr>
    <w:rPr>
      <w:rFonts w:ascii="Times New Roman" w:eastAsia="Times New Roman" w:hAnsi="Times New Roman" w:cs="Times New Roman"/>
      <w:b/>
      <w:bCs/>
      <w:sz w:val="32"/>
      <w:szCs w:val="32"/>
    </w:rPr>
  </w:style>
  <w:style w:type="paragraph" w:customStyle="1" w:styleId="xl82">
    <w:name w:val="xl82"/>
    <w:basedOn w:val="Normal"/>
    <w:rsid w:val="006618D2"/>
    <w:pPr>
      <w:pBdr>
        <w:top w:val="single" w:sz="8" w:space="0" w:color="auto"/>
        <w:bottom w:val="single" w:sz="8" w:space="0" w:color="auto"/>
      </w:pBdr>
      <w:shd w:val="clear" w:color="000000" w:fill="BFBFBF"/>
      <w:spacing w:before="100" w:beforeAutospacing="1" w:after="100" w:afterAutospacing="1"/>
    </w:pPr>
    <w:rPr>
      <w:rFonts w:ascii="Times New Roman" w:eastAsia="Times New Roman" w:hAnsi="Times New Roman" w:cs="Times New Roman"/>
    </w:rPr>
  </w:style>
  <w:style w:type="paragraph" w:customStyle="1" w:styleId="xl83">
    <w:name w:val="xl83"/>
    <w:basedOn w:val="Normal"/>
    <w:rsid w:val="006618D2"/>
    <w:pPr>
      <w:spacing w:before="100" w:beforeAutospacing="1" w:after="100" w:afterAutospacing="1"/>
    </w:pPr>
    <w:rPr>
      <w:rFonts w:ascii="Times New Roman" w:eastAsia="Times New Roman" w:hAnsi="Times New Roman" w:cs="Times New Roman"/>
    </w:rPr>
  </w:style>
  <w:style w:type="paragraph" w:customStyle="1" w:styleId="xl84">
    <w:name w:val="xl84"/>
    <w:basedOn w:val="Normal"/>
    <w:rsid w:val="006618D2"/>
    <w:pPr>
      <w:spacing w:before="100" w:beforeAutospacing="1" w:after="100" w:afterAutospacing="1"/>
    </w:pPr>
    <w:rPr>
      <w:rFonts w:ascii="Times New Roman" w:eastAsia="Times New Roman" w:hAnsi="Times New Roman" w:cs="Times New Roman"/>
    </w:rPr>
  </w:style>
  <w:style w:type="paragraph" w:customStyle="1" w:styleId="xl85">
    <w:name w:val="xl85"/>
    <w:basedOn w:val="Normal"/>
    <w:rsid w:val="006618D2"/>
    <w:pPr>
      <w:spacing w:before="100" w:beforeAutospacing="1" w:after="100" w:afterAutospacing="1"/>
    </w:pPr>
    <w:rPr>
      <w:rFonts w:ascii="Times New Roman" w:eastAsia="Times New Roman" w:hAnsi="Times New Roman" w:cs="Times New Roman"/>
    </w:rPr>
  </w:style>
  <w:style w:type="paragraph" w:customStyle="1" w:styleId="xl86">
    <w:name w:val="xl86"/>
    <w:basedOn w:val="Normal"/>
    <w:rsid w:val="006618D2"/>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87">
    <w:name w:val="xl87"/>
    <w:basedOn w:val="Normal"/>
    <w:rsid w:val="006618D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88">
    <w:name w:val="xl88"/>
    <w:basedOn w:val="Normal"/>
    <w:rsid w:val="006618D2"/>
    <w:pPr>
      <w:spacing w:before="100" w:beforeAutospacing="1" w:after="100" w:afterAutospacing="1"/>
    </w:pPr>
    <w:rPr>
      <w:rFonts w:ascii="Times New Roman" w:eastAsia="Times New Roman" w:hAnsi="Times New Roman" w:cs="Times New Roman"/>
      <w:b/>
      <w:bCs/>
      <w:sz w:val="28"/>
      <w:szCs w:val="28"/>
    </w:rPr>
  </w:style>
  <w:style w:type="paragraph" w:customStyle="1" w:styleId="xl89">
    <w:name w:val="xl89"/>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90">
    <w:name w:val="xl90"/>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91">
    <w:name w:val="xl91"/>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92">
    <w:name w:val="xl92"/>
    <w:basedOn w:val="Normal"/>
    <w:rsid w:val="006618D2"/>
    <w:pPr>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93">
    <w:name w:val="xl93"/>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94">
    <w:name w:val="xl94"/>
    <w:basedOn w:val="Normal"/>
    <w:rsid w:val="006618D2"/>
    <w:pPr>
      <w:pBdr>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rPr>
  </w:style>
  <w:style w:type="paragraph" w:customStyle="1" w:styleId="xl95">
    <w:name w:val="xl95"/>
    <w:basedOn w:val="Normal"/>
    <w:rsid w:val="006618D2"/>
    <w:pPr>
      <w:pBdr>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97">
    <w:name w:val="xl97"/>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98">
    <w:name w:val="xl98"/>
    <w:basedOn w:val="Normal"/>
    <w:rsid w:val="006618D2"/>
    <w:pPr>
      <w:shd w:val="clear" w:color="000000" w:fill="BFBFBF"/>
      <w:spacing w:before="100" w:beforeAutospacing="1" w:after="100" w:afterAutospacing="1"/>
      <w:jc w:val="center"/>
    </w:pPr>
    <w:rPr>
      <w:rFonts w:ascii="Times New Roman" w:eastAsia="Times New Roman" w:hAnsi="Times New Roman" w:cs="Times New Roman"/>
    </w:rPr>
  </w:style>
  <w:style w:type="paragraph" w:customStyle="1" w:styleId="xl99">
    <w:name w:val="xl99"/>
    <w:basedOn w:val="Normal"/>
    <w:rsid w:val="006618D2"/>
    <w:pPr>
      <w:shd w:val="clear" w:color="000000" w:fill="BFBFBF"/>
      <w:spacing w:before="100" w:beforeAutospacing="1" w:after="100" w:afterAutospacing="1"/>
    </w:pPr>
    <w:rPr>
      <w:rFonts w:ascii="Times New Roman" w:eastAsia="Times New Roman" w:hAnsi="Times New Roman" w:cs="Times New Roman"/>
    </w:rPr>
  </w:style>
  <w:style w:type="paragraph" w:customStyle="1" w:styleId="xl100">
    <w:name w:val="xl100"/>
    <w:basedOn w:val="Normal"/>
    <w:rsid w:val="006618D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01">
    <w:name w:val="xl101"/>
    <w:basedOn w:val="Normal"/>
    <w:rsid w:val="006618D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02">
    <w:name w:val="xl102"/>
    <w:basedOn w:val="Normal"/>
    <w:rsid w:val="006618D2"/>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03">
    <w:name w:val="xl103"/>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04">
    <w:name w:val="xl104"/>
    <w:basedOn w:val="Normal"/>
    <w:rsid w:val="006618D2"/>
    <w:pPr>
      <w:pBdr>
        <w:bottom w:val="single" w:sz="4"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05">
    <w:name w:val="xl105"/>
    <w:basedOn w:val="Normal"/>
    <w:rsid w:val="006618D2"/>
    <w:pP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06">
    <w:name w:val="xl106"/>
    <w:basedOn w:val="Normal"/>
    <w:rsid w:val="006618D2"/>
    <w:pPr>
      <w:pBdr>
        <w:top w:val="single" w:sz="8" w:space="0" w:color="auto"/>
        <w:left w:val="single" w:sz="8" w:space="0" w:color="auto"/>
        <w:bottom w:val="single" w:sz="8" w:space="0" w:color="auto"/>
        <w:right w:val="single" w:sz="8" w:space="0" w:color="auto"/>
      </w:pBdr>
      <w:shd w:val="clear" w:color="000000" w:fill="FFC000"/>
      <w:spacing w:before="100" w:beforeAutospacing="1" w:after="100" w:afterAutospacing="1"/>
      <w:jc w:val="right"/>
    </w:pPr>
    <w:rPr>
      <w:rFonts w:ascii="Times New Roman" w:eastAsia="Times New Roman" w:hAnsi="Times New Roman" w:cs="Times New Roman"/>
      <w:b/>
      <w:bCs/>
      <w:sz w:val="32"/>
      <w:szCs w:val="32"/>
    </w:rPr>
  </w:style>
  <w:style w:type="paragraph" w:customStyle="1" w:styleId="xl107">
    <w:name w:val="xl107"/>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08">
    <w:name w:val="xl108"/>
    <w:basedOn w:val="Normal"/>
    <w:rsid w:val="006618D2"/>
    <w:pPr>
      <w:pBdr>
        <w:top w:val="single" w:sz="8" w:space="0" w:color="auto"/>
        <w:bottom w:val="single" w:sz="8"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09">
    <w:name w:val="xl109"/>
    <w:basedOn w:val="Normal"/>
    <w:rsid w:val="006618D2"/>
    <w:pPr>
      <w:pBdr>
        <w:bottom w:val="single" w:sz="4" w:space="0" w:color="auto"/>
        <w:right w:val="single" w:sz="12"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10">
    <w:name w:val="xl110"/>
    <w:basedOn w:val="Normal"/>
    <w:rsid w:val="006618D2"/>
    <w:pPr>
      <w:pBdr>
        <w:top w:val="single" w:sz="4" w:space="0" w:color="auto"/>
        <w:left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11">
    <w:name w:val="xl111"/>
    <w:basedOn w:val="Normal"/>
    <w:rsid w:val="006618D2"/>
    <w:pPr>
      <w:pBdr>
        <w:top w:val="single" w:sz="8" w:space="0" w:color="auto"/>
        <w:bottom w:val="single" w:sz="8" w:space="0" w:color="auto"/>
        <w:right w:val="single" w:sz="8" w:space="0" w:color="auto"/>
      </w:pBdr>
      <w:spacing w:before="100" w:beforeAutospacing="1" w:after="100" w:afterAutospacing="1"/>
      <w:jc w:val="right"/>
    </w:pPr>
    <w:rPr>
      <w:rFonts w:ascii="Times New Roman" w:eastAsia="Times New Roman" w:hAnsi="Times New Roman" w:cs="Times New Roman"/>
      <w:b/>
      <w:bCs/>
      <w:color w:val="FF0000"/>
      <w:sz w:val="32"/>
      <w:szCs w:val="32"/>
    </w:rPr>
  </w:style>
  <w:style w:type="paragraph" w:customStyle="1" w:styleId="xl112">
    <w:name w:val="xl112"/>
    <w:basedOn w:val="Normal"/>
    <w:rsid w:val="006618D2"/>
    <w:pPr>
      <w:spacing w:before="100" w:beforeAutospacing="1" w:after="100" w:afterAutospacing="1"/>
      <w:jc w:val="right"/>
    </w:pPr>
    <w:rPr>
      <w:rFonts w:ascii="Times New Roman" w:eastAsia="Times New Roman" w:hAnsi="Times New Roman" w:cs="Times New Roman"/>
      <w:b/>
      <w:bCs/>
      <w:color w:val="FF0000"/>
      <w:sz w:val="32"/>
      <w:szCs w:val="32"/>
    </w:rPr>
  </w:style>
  <w:style w:type="paragraph" w:customStyle="1" w:styleId="xl113">
    <w:name w:val="xl113"/>
    <w:basedOn w:val="Normal"/>
    <w:rsid w:val="006618D2"/>
    <w:pPr>
      <w:pBdr>
        <w:bottom w:val="single" w:sz="4"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14">
    <w:name w:val="xl114"/>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15">
    <w:name w:val="xl115"/>
    <w:basedOn w:val="Normal"/>
    <w:rsid w:val="006618D2"/>
    <w:pPr>
      <w:pBdr>
        <w:top w:val="single" w:sz="4" w:space="0" w:color="auto"/>
        <w:left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16">
    <w:name w:val="xl116"/>
    <w:basedOn w:val="Normal"/>
    <w:rsid w:val="006618D2"/>
    <w:pPr>
      <w:pBdr>
        <w:bottom w:val="single" w:sz="4" w:space="0" w:color="auto"/>
        <w:right w:val="single" w:sz="12" w:space="0" w:color="auto"/>
      </w:pBdr>
      <w:shd w:val="clear" w:color="000000" w:fill="BFBFBF"/>
      <w:spacing w:before="100" w:beforeAutospacing="1" w:after="100" w:afterAutospacing="1"/>
      <w:jc w:val="right"/>
      <w:textAlignment w:val="center"/>
    </w:pPr>
    <w:rPr>
      <w:rFonts w:ascii="Times New Roman" w:eastAsia="Times New Roman" w:hAnsi="Times New Roman" w:cs="Times New Roman"/>
    </w:rPr>
  </w:style>
  <w:style w:type="paragraph" w:customStyle="1" w:styleId="xl117">
    <w:name w:val="xl117"/>
    <w:basedOn w:val="Normal"/>
    <w:rsid w:val="006618D2"/>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18">
    <w:name w:val="xl118"/>
    <w:basedOn w:val="Normal"/>
    <w:rsid w:val="006618D2"/>
    <w:pPr>
      <w:pBdr>
        <w:top w:val="single" w:sz="8" w:space="0" w:color="auto"/>
        <w:bottom w:val="single" w:sz="8" w:space="0" w:color="auto"/>
        <w:right w:val="single" w:sz="8" w:space="0" w:color="auto"/>
      </w:pBdr>
      <w:shd w:val="clear" w:color="000000" w:fill="C4BD97"/>
      <w:spacing w:before="100" w:beforeAutospacing="1" w:after="100" w:afterAutospacing="1"/>
      <w:jc w:val="right"/>
    </w:pPr>
    <w:rPr>
      <w:rFonts w:ascii="Times New Roman" w:eastAsia="Times New Roman" w:hAnsi="Times New Roman" w:cs="Times New Roman"/>
      <w:b/>
      <w:bCs/>
      <w:color w:val="FF0000"/>
      <w:sz w:val="32"/>
      <w:szCs w:val="32"/>
    </w:rPr>
  </w:style>
  <w:style w:type="paragraph" w:customStyle="1" w:styleId="xl119">
    <w:name w:val="xl119"/>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20">
    <w:name w:val="xl120"/>
    <w:basedOn w:val="Normal"/>
    <w:rsid w:val="006618D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1">
    <w:name w:val="xl121"/>
    <w:basedOn w:val="Normal"/>
    <w:rsid w:val="006618D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2">
    <w:name w:val="xl122"/>
    <w:basedOn w:val="Normal"/>
    <w:rsid w:val="006618D2"/>
    <w:pPr>
      <w:spacing w:before="100" w:beforeAutospacing="1" w:after="100" w:afterAutospacing="1"/>
      <w:jc w:val="right"/>
    </w:pPr>
    <w:rPr>
      <w:rFonts w:ascii="Times New Roman" w:eastAsia="Times New Roman" w:hAnsi="Times New Roman" w:cs="Times New Roman"/>
      <w:sz w:val="32"/>
      <w:szCs w:val="32"/>
    </w:rPr>
  </w:style>
  <w:style w:type="paragraph" w:customStyle="1" w:styleId="xl123">
    <w:name w:val="xl123"/>
    <w:basedOn w:val="Normal"/>
    <w:rsid w:val="006618D2"/>
    <w:pPr>
      <w:pBdr>
        <w:right w:val="single" w:sz="12"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24">
    <w:name w:val="xl124"/>
    <w:basedOn w:val="Normal"/>
    <w:rsid w:val="006618D2"/>
    <w:pPr>
      <w:pBdr>
        <w:left w:val="single" w:sz="4" w:space="0" w:color="auto"/>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25">
    <w:name w:val="xl125"/>
    <w:basedOn w:val="Normal"/>
    <w:rsid w:val="006618D2"/>
    <w:pPr>
      <w:pBdr>
        <w:top w:val="single" w:sz="8" w:space="0" w:color="auto"/>
        <w:bottom w:val="single" w:sz="8" w:space="0" w:color="auto"/>
        <w:right w:val="single" w:sz="8"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26">
    <w:name w:val="xl126"/>
    <w:basedOn w:val="Normal"/>
    <w:rsid w:val="006618D2"/>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7">
    <w:name w:val="xl127"/>
    <w:basedOn w:val="Normal"/>
    <w:rsid w:val="006618D2"/>
    <w:pPr>
      <w:pBdr>
        <w:top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8">
    <w:name w:val="xl128"/>
    <w:basedOn w:val="Normal"/>
    <w:rsid w:val="006618D2"/>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9">
    <w:name w:val="xl129"/>
    <w:basedOn w:val="Normal"/>
    <w:rsid w:val="006618D2"/>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0">
    <w:name w:val="xl130"/>
    <w:basedOn w:val="Normal"/>
    <w:rsid w:val="006618D2"/>
    <w:pPr>
      <w:pBdr>
        <w:bottom w:val="single" w:sz="4" w:space="0" w:color="auto"/>
      </w:pBdr>
      <w:shd w:val="clear" w:color="000000" w:fill="BFBFBF"/>
      <w:spacing w:before="100" w:beforeAutospacing="1" w:after="100" w:afterAutospacing="1"/>
      <w:jc w:val="right"/>
      <w:textAlignment w:val="center"/>
    </w:pPr>
    <w:rPr>
      <w:rFonts w:ascii="Times New Roman" w:eastAsia="Times New Roman" w:hAnsi="Times New Roman" w:cs="Times New Roman"/>
    </w:rPr>
  </w:style>
  <w:style w:type="paragraph" w:customStyle="1" w:styleId="xl131">
    <w:name w:val="xl131"/>
    <w:basedOn w:val="Normal"/>
    <w:rsid w:val="006618D2"/>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2">
    <w:name w:val="xl132"/>
    <w:basedOn w:val="Normal"/>
    <w:rsid w:val="006618D2"/>
    <w:pPr>
      <w:pBdr>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3">
    <w:name w:val="xl133"/>
    <w:basedOn w:val="Normal"/>
    <w:rsid w:val="006618D2"/>
    <w:pPr>
      <w:pBdr>
        <w:top w:val="single" w:sz="4" w:space="0" w:color="auto"/>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4">
    <w:name w:val="xl134"/>
    <w:basedOn w:val="Normal"/>
    <w:rsid w:val="006618D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35">
    <w:name w:val="xl135"/>
    <w:basedOn w:val="Normal"/>
    <w:rsid w:val="006618D2"/>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36">
    <w:name w:val="xl136"/>
    <w:basedOn w:val="Normal"/>
    <w:rsid w:val="006618D2"/>
    <w:pPr>
      <w:pBdr>
        <w:top w:val="single" w:sz="4" w:space="0" w:color="auto"/>
        <w:left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37">
    <w:name w:val="xl137"/>
    <w:basedOn w:val="Normal"/>
    <w:rsid w:val="006618D2"/>
    <w:pPr>
      <w:spacing w:before="100" w:beforeAutospacing="1" w:after="100" w:afterAutospacing="1"/>
    </w:pPr>
    <w:rPr>
      <w:rFonts w:ascii="Times New Roman" w:eastAsia="Times New Roman" w:hAnsi="Times New Roman" w:cs="Times New Roman"/>
      <w:b/>
      <w:bCs/>
      <w:sz w:val="44"/>
      <w:szCs w:val="44"/>
    </w:rPr>
  </w:style>
  <w:style w:type="paragraph" w:customStyle="1" w:styleId="xl138">
    <w:name w:val="xl138"/>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39">
    <w:name w:val="xl139"/>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40">
    <w:name w:val="xl140"/>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41">
    <w:name w:val="xl141"/>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42">
    <w:name w:val="xl142"/>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43">
    <w:name w:val="xl143"/>
    <w:basedOn w:val="Normal"/>
    <w:rsid w:val="006618D2"/>
    <w:pPr>
      <w:pBdr>
        <w:bottom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44">
    <w:name w:val="xl144"/>
    <w:basedOn w:val="Normal"/>
    <w:rsid w:val="006618D2"/>
    <w:pPr>
      <w:pBdr>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45">
    <w:name w:val="xl145"/>
    <w:basedOn w:val="Normal"/>
    <w:rsid w:val="006618D2"/>
    <w:pPr>
      <w:spacing w:before="100" w:beforeAutospacing="1" w:after="100" w:afterAutospacing="1"/>
      <w:jc w:val="right"/>
      <w:textAlignment w:val="top"/>
    </w:pPr>
    <w:rPr>
      <w:rFonts w:ascii="Times New Roman" w:eastAsia="Times New Roman" w:hAnsi="Times New Roman" w:cs="Times New Roman"/>
    </w:rPr>
  </w:style>
  <w:style w:type="paragraph" w:customStyle="1" w:styleId="xl146">
    <w:name w:val="xl146"/>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147">
    <w:name w:val="xl147"/>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148">
    <w:name w:val="xl148"/>
    <w:basedOn w:val="Normal"/>
    <w:rsid w:val="006618D2"/>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49">
    <w:name w:val="xl149"/>
    <w:basedOn w:val="Normal"/>
    <w:rsid w:val="006618D2"/>
    <w:pPr>
      <w:pBdr>
        <w:bottom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50">
    <w:name w:val="xl150"/>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151">
    <w:name w:val="xl151"/>
    <w:basedOn w:val="Normal"/>
    <w:rsid w:val="006618D2"/>
    <w:pPr>
      <w:pBdr>
        <w:top w:val="single" w:sz="8" w:space="0" w:color="auto"/>
        <w:bottom w:val="single" w:sz="8" w:space="0" w:color="auto"/>
      </w:pBdr>
      <w:spacing w:before="100" w:beforeAutospacing="1" w:after="100" w:afterAutospacing="1"/>
      <w:ind w:firstLineChars="100" w:firstLine="100"/>
      <w:jc w:val="right"/>
    </w:pPr>
    <w:rPr>
      <w:rFonts w:ascii="Times New Roman" w:eastAsia="Times New Roman" w:hAnsi="Times New Roman" w:cs="Times New Roman"/>
      <w:b/>
      <w:bCs/>
    </w:rPr>
  </w:style>
  <w:style w:type="paragraph" w:customStyle="1" w:styleId="xl152">
    <w:name w:val="xl152"/>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53">
    <w:name w:val="xl153"/>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54">
    <w:name w:val="xl154"/>
    <w:basedOn w:val="Normal"/>
    <w:rsid w:val="006618D2"/>
    <w:pPr>
      <w:pBdr>
        <w:top w:val="single" w:sz="8" w:space="0" w:color="auto"/>
        <w:bottom w:val="single" w:sz="8" w:space="0" w:color="auto"/>
      </w:pBdr>
      <w:spacing w:before="100" w:beforeAutospacing="1" w:after="100" w:afterAutospacing="1"/>
      <w:ind w:firstLineChars="100" w:firstLine="100"/>
    </w:pPr>
    <w:rPr>
      <w:rFonts w:ascii="Times New Roman" w:eastAsia="Times New Roman" w:hAnsi="Times New Roman" w:cs="Times New Roman"/>
      <w:b/>
      <w:bCs/>
    </w:rPr>
  </w:style>
  <w:style w:type="paragraph" w:customStyle="1" w:styleId="xl155">
    <w:name w:val="xl155"/>
    <w:basedOn w:val="Normal"/>
    <w:rsid w:val="006618D2"/>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sz w:val="36"/>
      <w:szCs w:val="36"/>
    </w:rPr>
  </w:style>
  <w:style w:type="paragraph" w:customStyle="1" w:styleId="xl156">
    <w:name w:val="xl156"/>
    <w:basedOn w:val="Normal"/>
    <w:rsid w:val="006618D2"/>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FF0000"/>
      <w:sz w:val="36"/>
      <w:szCs w:val="36"/>
    </w:rPr>
  </w:style>
  <w:style w:type="paragraph" w:customStyle="1" w:styleId="xl157">
    <w:name w:val="xl157"/>
    <w:basedOn w:val="Normal"/>
    <w:rsid w:val="006618D2"/>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rPr>
  </w:style>
  <w:style w:type="paragraph" w:customStyle="1" w:styleId="xl158">
    <w:name w:val="xl158"/>
    <w:basedOn w:val="Normal"/>
    <w:rsid w:val="006618D2"/>
    <w:pPr>
      <w:pBdr>
        <w:top w:val="single" w:sz="4" w:space="0" w:color="auto"/>
        <w:bottom w:val="single" w:sz="4" w:space="0" w:color="auto"/>
      </w:pBdr>
      <w:spacing w:before="100" w:beforeAutospacing="1" w:after="100" w:afterAutospacing="1"/>
    </w:pPr>
    <w:rPr>
      <w:rFonts w:ascii="Times New Roman" w:eastAsia="Times New Roman" w:hAnsi="Times New Roman" w:cs="Times New Roman"/>
    </w:rPr>
  </w:style>
  <w:style w:type="paragraph" w:customStyle="1" w:styleId="xl159">
    <w:name w:val="xl159"/>
    <w:basedOn w:val="Normal"/>
    <w:rsid w:val="006618D2"/>
    <w:pPr>
      <w:pBdr>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sz w:val="36"/>
      <w:szCs w:val="36"/>
    </w:rPr>
  </w:style>
  <w:style w:type="paragraph" w:customStyle="1" w:styleId="xl160">
    <w:name w:val="xl160"/>
    <w:basedOn w:val="Normal"/>
    <w:rsid w:val="006618D2"/>
    <w:pPr>
      <w:pBdr>
        <w:top w:val="single" w:sz="4" w:space="0" w:color="auto"/>
        <w:left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61">
    <w:name w:val="xl161"/>
    <w:basedOn w:val="Normal"/>
    <w:rsid w:val="006618D2"/>
    <w:pPr>
      <w:pBdr>
        <w:top w:val="single" w:sz="4" w:space="0" w:color="auto"/>
        <w:bottom w:val="single" w:sz="4" w:space="0" w:color="auto"/>
        <w:right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62">
    <w:name w:val="xl162"/>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63">
    <w:name w:val="xl163"/>
    <w:basedOn w:val="Normal"/>
    <w:rsid w:val="006618D2"/>
    <w:pPr>
      <w:pBdr>
        <w:top w:val="single" w:sz="8" w:space="0" w:color="auto"/>
        <w:bottom w:val="single" w:sz="8" w:space="0" w:color="auto"/>
      </w:pBdr>
      <w:shd w:val="clear" w:color="000000" w:fill="C4BD97"/>
      <w:spacing w:before="100" w:beforeAutospacing="1" w:after="100" w:afterAutospacing="1"/>
      <w:ind w:firstLineChars="100" w:firstLine="100"/>
    </w:pPr>
    <w:rPr>
      <w:rFonts w:ascii="Times New Roman" w:eastAsia="Times New Roman" w:hAnsi="Times New Roman" w:cs="Times New Roman"/>
      <w:b/>
      <w:bCs/>
      <w:sz w:val="32"/>
      <w:szCs w:val="32"/>
    </w:rPr>
  </w:style>
  <w:style w:type="paragraph" w:customStyle="1" w:styleId="xl164">
    <w:name w:val="xl164"/>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F965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590"/>
    <w:rPr>
      <w:rFonts w:ascii="Segoe UI" w:eastAsiaTheme="minorEastAsia" w:hAnsi="Segoe UI" w:cs="Segoe UI"/>
      <w:sz w:val="18"/>
      <w:szCs w:val="18"/>
    </w:rPr>
  </w:style>
  <w:style w:type="character" w:customStyle="1" w:styleId="apple-converted-space">
    <w:name w:val="apple-converted-space"/>
    <w:basedOn w:val="DefaultParagraphFont"/>
    <w:rsid w:val="00957FA8"/>
  </w:style>
  <w:style w:type="character" w:customStyle="1" w:styleId="klink">
    <w:name w:val="klink"/>
    <w:basedOn w:val="DefaultParagraphFont"/>
    <w:rsid w:val="00957FA8"/>
  </w:style>
  <w:style w:type="paragraph" w:customStyle="1" w:styleId="Default">
    <w:name w:val="Default"/>
    <w:rsid w:val="00957FA8"/>
    <w:pPr>
      <w:autoSpaceDE w:val="0"/>
      <w:autoSpaceDN w:val="0"/>
      <w:adjustRightInd w:val="0"/>
    </w:pPr>
    <w:rPr>
      <w:rFonts w:ascii="Symbol" w:hAnsi="Symbol" w:cs="Symbol"/>
      <w:color w:val="000000"/>
    </w:rPr>
  </w:style>
  <w:style w:type="paragraph" w:styleId="Caption">
    <w:name w:val="caption"/>
    <w:basedOn w:val="Normal"/>
    <w:next w:val="Normal"/>
    <w:uiPriority w:val="35"/>
    <w:unhideWhenUsed/>
    <w:qFormat/>
    <w:rsid w:val="00B632B3"/>
    <w:pPr>
      <w:spacing w:after="200"/>
    </w:pPr>
    <w:rPr>
      <w:i/>
      <w:iCs/>
      <w:color w:val="44546A" w:themeColor="text2"/>
      <w:sz w:val="18"/>
      <w:szCs w:val="18"/>
    </w:rPr>
  </w:style>
  <w:style w:type="paragraph" w:customStyle="1" w:styleId="bulletlist3">
    <w:name w:val="bullet list 3"/>
    <w:basedOn w:val="Normal"/>
    <w:rsid w:val="00707276"/>
    <w:pPr>
      <w:numPr>
        <w:numId w:val="4"/>
      </w:numPr>
      <w:spacing w:before="100" w:after="60" w:line="250" w:lineRule="atLeast"/>
    </w:pPr>
    <w:rPr>
      <w:rFonts w:ascii="Times New Roman" w:eastAsia="Times New Roman" w:hAnsi="Times New Roman" w:cs="Times New Roman"/>
      <w:bCs/>
    </w:rPr>
  </w:style>
  <w:style w:type="paragraph" w:styleId="TOCHeading">
    <w:name w:val="TOC Heading"/>
    <w:basedOn w:val="Heading1"/>
    <w:next w:val="Normal"/>
    <w:uiPriority w:val="39"/>
    <w:unhideWhenUsed/>
    <w:qFormat/>
    <w:rsid w:val="00707276"/>
    <w:pPr>
      <w:numPr>
        <w:numId w:val="0"/>
      </w:numPr>
      <w:outlineLvl w:val="9"/>
    </w:pPr>
    <w:rPr>
      <w:rFonts w:asciiTheme="majorHAnsi" w:hAnsiTheme="majorHAnsi"/>
      <w:b w:val="0"/>
      <w:color w:val="2E74B5" w:themeColor="accent1" w:themeShade="BF"/>
    </w:rPr>
  </w:style>
  <w:style w:type="paragraph" w:styleId="ListBullet2">
    <w:name w:val="List Bullet 2"/>
    <w:basedOn w:val="Normal"/>
    <w:rsid w:val="00707276"/>
    <w:pPr>
      <w:numPr>
        <w:numId w:val="5"/>
      </w:numPr>
      <w:spacing w:line="300" w:lineRule="atLeast"/>
      <w:ind w:left="1080"/>
    </w:pPr>
    <w:rPr>
      <w:rFonts w:ascii="Arial" w:eastAsia="Times New Roman" w:hAnsi="Arial" w:cs="Times New Roman"/>
      <w:sz w:val="20"/>
    </w:rPr>
  </w:style>
  <w:style w:type="paragraph" w:customStyle="1" w:styleId="Body2">
    <w:name w:val="Body 2"/>
    <w:basedOn w:val="Normal"/>
    <w:rsid w:val="00707276"/>
    <w:pPr>
      <w:tabs>
        <w:tab w:val="center" w:pos="4320"/>
        <w:tab w:val="right" w:pos="8640"/>
      </w:tabs>
      <w:spacing w:after="120" w:line="300" w:lineRule="atLeast"/>
    </w:pPr>
    <w:rPr>
      <w:rFonts w:ascii="Times New Roman" w:eastAsia="Times New Roman" w:hAnsi="Times New Roman" w:cs="Times New Roman"/>
      <w:bCs/>
      <w:iCs/>
    </w:rPr>
  </w:style>
  <w:style w:type="paragraph" w:customStyle="1" w:styleId="bulletlist2">
    <w:name w:val="bullet list 2"/>
    <w:basedOn w:val="Normal"/>
    <w:rsid w:val="00707276"/>
    <w:pPr>
      <w:numPr>
        <w:numId w:val="6"/>
      </w:numPr>
      <w:spacing w:after="120" w:line="300" w:lineRule="atLeast"/>
    </w:pPr>
    <w:rPr>
      <w:rFonts w:ascii="Times New Roman" w:eastAsia="Times New Roman" w:hAnsi="Times New Roman" w:cs="Times New Roman"/>
      <w:bCs/>
    </w:rPr>
  </w:style>
  <w:style w:type="table" w:customStyle="1" w:styleId="TableGrid0">
    <w:name w:val="TableGrid"/>
    <w:rsid w:val="00707276"/>
    <w:rPr>
      <w:rFonts w:asciiTheme="minorHAnsi" w:eastAsiaTheme="minorEastAsia" w:hAnsiTheme="minorHAnsi"/>
      <w:sz w:val="22"/>
      <w:szCs w:val="22"/>
    </w:rPr>
    <w:tblPr>
      <w:tblCellMar>
        <w:top w:w="0" w:type="dxa"/>
        <w:left w:w="0" w:type="dxa"/>
        <w:bottom w:w="0" w:type="dxa"/>
        <w:right w:w="0" w:type="dxa"/>
      </w:tblCellMar>
    </w:tblPr>
  </w:style>
  <w:style w:type="paragraph" w:styleId="Quote">
    <w:name w:val="Quote"/>
    <w:basedOn w:val="Normal"/>
    <w:next w:val="Normal"/>
    <w:link w:val="QuoteChar"/>
    <w:uiPriority w:val="29"/>
    <w:qFormat/>
    <w:rsid w:val="00700E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00EDD"/>
    <w:rPr>
      <w:rFonts w:eastAsiaTheme="minorEastAsia"/>
      <w:i/>
      <w:iCs/>
      <w:color w:val="404040" w:themeColor="text1" w:themeTint="BF"/>
    </w:rPr>
  </w:style>
  <w:style w:type="character" w:customStyle="1" w:styleId="Mention1">
    <w:name w:val="Mention1"/>
    <w:basedOn w:val="DefaultParagraphFont"/>
    <w:uiPriority w:val="99"/>
    <w:semiHidden/>
    <w:unhideWhenUsed/>
    <w:rsid w:val="00FC2B92"/>
    <w:rPr>
      <w:color w:val="2B579A"/>
      <w:shd w:val="clear" w:color="auto" w:fill="E6E6E6"/>
    </w:rPr>
  </w:style>
  <w:style w:type="paragraph" w:styleId="Title">
    <w:name w:val="Title"/>
    <w:basedOn w:val="Normal"/>
    <w:next w:val="Normal"/>
    <w:link w:val="TitleChar"/>
    <w:uiPriority w:val="10"/>
    <w:qFormat/>
    <w:rsid w:val="00FD7F11"/>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D7F11"/>
    <w:rPr>
      <w:rFonts w:eastAsiaTheme="majorEastAsia" w:cstheme="majorBidi"/>
      <w:color w:val="323E4F" w:themeColor="text2" w:themeShade="BF"/>
      <w:spacing w:val="5"/>
      <w:kern w:val="28"/>
      <w:sz w:val="52"/>
      <w:szCs w:val="52"/>
    </w:rPr>
  </w:style>
  <w:style w:type="character" w:customStyle="1" w:styleId="UnresolvedMention1">
    <w:name w:val="Unresolved Mention1"/>
    <w:basedOn w:val="DefaultParagraphFont"/>
    <w:uiPriority w:val="99"/>
    <w:rsid w:val="00AA4B8C"/>
    <w:rPr>
      <w:color w:val="808080"/>
      <w:shd w:val="clear" w:color="auto" w:fill="E6E6E6"/>
    </w:rPr>
  </w:style>
  <w:style w:type="table" w:customStyle="1" w:styleId="ProjectTable">
    <w:name w:val="Project Table"/>
    <w:basedOn w:val="TableNormal"/>
    <w:uiPriority w:val="99"/>
    <w:rsid w:val="00F51322"/>
    <w:pPr>
      <w:spacing w:before="120" w:after="120"/>
    </w:pPr>
    <w:rPr>
      <w:rFonts w:asciiTheme="minorHAnsi" w:eastAsiaTheme="minorEastAsia" w:hAnsiTheme="minorHAns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TableTextDecimal">
    <w:name w:val="Table Text Decimal"/>
    <w:basedOn w:val="Normal"/>
    <w:uiPriority w:val="12"/>
    <w:qFormat/>
    <w:rsid w:val="00F51322"/>
    <w:pPr>
      <w:tabs>
        <w:tab w:val="decimal" w:pos="936"/>
      </w:tabs>
      <w:spacing w:before="120" w:after="120"/>
    </w:pPr>
    <w:rPr>
      <w:rFonts w:asciiTheme="minorHAnsi" w:hAnsiTheme="minorHAnsi"/>
      <w:color w:val="404040" w:themeColor="text1" w:themeTint="BF"/>
      <w:sz w:val="18"/>
      <w:szCs w:val="18"/>
      <w:lang w:eastAsia="ja-JP"/>
    </w:rPr>
  </w:style>
  <w:style w:type="character" w:customStyle="1" w:styleId="UnresolvedMention2">
    <w:name w:val="Unresolved Mention2"/>
    <w:basedOn w:val="DefaultParagraphFont"/>
    <w:uiPriority w:val="99"/>
    <w:rsid w:val="00D243AB"/>
    <w:rPr>
      <w:color w:val="808080"/>
      <w:shd w:val="clear" w:color="auto" w:fill="E6E6E6"/>
    </w:rPr>
  </w:style>
  <w:style w:type="character" w:styleId="CommentReference">
    <w:name w:val="annotation reference"/>
    <w:basedOn w:val="DefaultParagraphFont"/>
    <w:uiPriority w:val="99"/>
    <w:semiHidden/>
    <w:unhideWhenUsed/>
    <w:rsid w:val="00247F77"/>
    <w:rPr>
      <w:sz w:val="18"/>
      <w:szCs w:val="18"/>
    </w:rPr>
  </w:style>
  <w:style w:type="paragraph" w:styleId="CommentText">
    <w:name w:val="annotation text"/>
    <w:basedOn w:val="Normal"/>
    <w:link w:val="CommentTextChar"/>
    <w:uiPriority w:val="99"/>
    <w:semiHidden/>
    <w:unhideWhenUsed/>
    <w:rsid w:val="00247F77"/>
    <w:rPr>
      <w:rFonts w:asciiTheme="majorHAnsi" w:hAnsiTheme="majorHAnsi"/>
    </w:rPr>
  </w:style>
  <w:style w:type="character" w:customStyle="1" w:styleId="CommentTextChar">
    <w:name w:val="Comment Text Char"/>
    <w:basedOn w:val="DefaultParagraphFont"/>
    <w:link w:val="CommentText"/>
    <w:uiPriority w:val="99"/>
    <w:semiHidden/>
    <w:rsid w:val="00247F77"/>
    <w:rPr>
      <w:rFonts w:eastAsiaTheme="minorEastAsia"/>
    </w:rPr>
  </w:style>
  <w:style w:type="paragraph" w:customStyle="1" w:styleId="BulletHeader">
    <w:name w:val="Bullet Header"/>
    <w:basedOn w:val="Heading32"/>
    <w:autoRedefine/>
    <w:qFormat/>
    <w:rsid w:val="00080B14"/>
    <w:pPr>
      <w:numPr>
        <w:numId w:val="1"/>
      </w:numPr>
      <w:tabs>
        <w:tab w:val="num" w:pos="360"/>
      </w:tabs>
      <w:spacing w:before="240" w:after="100"/>
      <w:ind w:left="900" w:hanging="630"/>
    </w:pPr>
    <w:rPr>
      <w:rFonts w:ascii="Exo" w:eastAsiaTheme="majorEastAsia" w:hAnsi="Exo"/>
      <w:caps/>
      <w:snapToGrid w:val="0"/>
      <w:sz w:val="20"/>
      <w:lang w:eastAsia="en-US"/>
    </w:rPr>
  </w:style>
  <w:style w:type="paragraph" w:customStyle="1" w:styleId="BulletHeading">
    <w:name w:val="Bullet Heading"/>
    <w:basedOn w:val="Normal"/>
    <w:link w:val="BulletHeadingChar"/>
    <w:qFormat/>
    <w:rsid w:val="00080B14"/>
    <w:pPr>
      <w:numPr>
        <w:numId w:val="8"/>
      </w:numPr>
      <w:spacing w:before="100" w:after="100"/>
      <w:ind w:left="634" w:right="1080"/>
      <w:contextualSpacing/>
    </w:pPr>
    <w:rPr>
      <w:rFonts w:ascii="Exo" w:eastAsiaTheme="majorEastAsia" w:hAnsi="Exo" w:cstheme="majorBidi"/>
      <w:b/>
      <w:bCs/>
      <w:caps/>
      <w:snapToGrid w:val="0"/>
      <w:color w:val="000000" w:themeColor="text1"/>
      <w:sz w:val="22"/>
    </w:rPr>
  </w:style>
  <w:style w:type="character" w:customStyle="1" w:styleId="BulletHeadingChar">
    <w:name w:val="Bullet Heading Char"/>
    <w:basedOn w:val="DefaultParagraphFont"/>
    <w:link w:val="BulletHeading"/>
    <w:rsid w:val="00080B14"/>
    <w:rPr>
      <w:rFonts w:ascii="Exo" w:eastAsiaTheme="majorEastAsia" w:hAnsi="Exo" w:cstheme="majorBidi"/>
      <w:b/>
      <w:bCs/>
      <w:caps/>
      <w:snapToGrid w:val="0"/>
      <w:color w:val="000000" w:themeColor="text1"/>
      <w:sz w:val="22"/>
    </w:rPr>
  </w:style>
  <w:style w:type="character" w:customStyle="1" w:styleId="UnresolvedMention3">
    <w:name w:val="Unresolved Mention3"/>
    <w:basedOn w:val="DefaultParagraphFont"/>
    <w:uiPriority w:val="99"/>
    <w:rsid w:val="00005E58"/>
    <w:rPr>
      <w:color w:val="808080"/>
      <w:shd w:val="clear" w:color="auto" w:fill="E6E6E6"/>
    </w:rPr>
  </w:style>
  <w:style w:type="paragraph" w:customStyle="1" w:styleId="paragraph">
    <w:name w:val="paragraph"/>
    <w:basedOn w:val="Normal"/>
    <w:rsid w:val="00365424"/>
    <w:rPr>
      <w:rFonts w:ascii="Times New Roman" w:eastAsia="Times New Roman" w:hAnsi="Times New Roman" w:cs="Times New Roman"/>
    </w:rPr>
  </w:style>
  <w:style w:type="character" w:customStyle="1" w:styleId="normaltextrun1">
    <w:name w:val="normaltextrun1"/>
    <w:basedOn w:val="DefaultParagraphFont"/>
    <w:rsid w:val="00365424"/>
  </w:style>
  <w:style w:type="character" w:customStyle="1" w:styleId="eop">
    <w:name w:val="eop"/>
    <w:basedOn w:val="DefaultParagraphFont"/>
    <w:rsid w:val="00365424"/>
  </w:style>
  <w:style w:type="character" w:customStyle="1" w:styleId="UnresolvedMention">
    <w:name w:val="Unresolved Mention"/>
    <w:basedOn w:val="DefaultParagraphFont"/>
    <w:uiPriority w:val="99"/>
    <w:semiHidden/>
    <w:unhideWhenUsed/>
    <w:rsid w:val="00D2639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List Bullet 2"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424"/>
    <w:rPr>
      <w:rFonts w:ascii="Calibri" w:eastAsiaTheme="minorEastAsia" w:hAnsi="Calibri"/>
    </w:rPr>
  </w:style>
  <w:style w:type="paragraph" w:styleId="Heading1">
    <w:name w:val="heading 1"/>
    <w:aliases w:val="H1 Section Heading"/>
    <w:basedOn w:val="Normal"/>
    <w:next w:val="Heading2"/>
    <w:link w:val="Heading1Char"/>
    <w:autoRedefine/>
    <w:uiPriority w:val="9"/>
    <w:qFormat/>
    <w:rsid w:val="00AF2A4B"/>
    <w:pPr>
      <w:keepNext/>
      <w:keepLines/>
      <w:numPr>
        <w:numId w:val="1"/>
      </w:numPr>
      <w:spacing w:before="240"/>
      <w:ind w:left="0"/>
      <w:outlineLvl w:val="0"/>
    </w:pPr>
    <w:rPr>
      <w:rFonts w:ascii="TisaPro-Bold" w:eastAsiaTheme="majorEastAsia" w:hAnsi="TisaPro-Bold" w:cstheme="majorBidi"/>
      <w:b/>
      <w:color w:val="FFFFFF" w:themeColor="background1"/>
      <w:sz w:val="32"/>
      <w:szCs w:val="32"/>
    </w:rPr>
  </w:style>
  <w:style w:type="paragraph" w:styleId="Heading2">
    <w:name w:val="heading 2"/>
    <w:aliases w:val="H2 Subsection Heading"/>
    <w:basedOn w:val="Normal"/>
    <w:next w:val="BodyText"/>
    <w:link w:val="Heading2Char"/>
    <w:autoRedefine/>
    <w:uiPriority w:val="9"/>
    <w:unhideWhenUsed/>
    <w:qFormat/>
    <w:rsid w:val="00374FF3"/>
    <w:pPr>
      <w:keepNext/>
      <w:keepLines/>
      <w:numPr>
        <w:ilvl w:val="1"/>
        <w:numId w:val="1"/>
      </w:numPr>
      <w:spacing w:before="280" w:after="240"/>
      <w:outlineLvl w:val="1"/>
    </w:pPr>
    <w:rPr>
      <w:rFonts w:ascii="Montserrat" w:eastAsia="Batang" w:hAnsi="Montserrat" w:cstheme="majorBidi"/>
      <w:sz w:val="32"/>
      <w:szCs w:val="26"/>
      <w:lang w:eastAsia="ja-JP"/>
    </w:rPr>
  </w:style>
  <w:style w:type="paragraph" w:styleId="Heading3">
    <w:name w:val="heading 3"/>
    <w:basedOn w:val="Body"/>
    <w:next w:val="Normal"/>
    <w:link w:val="Heading3Char"/>
    <w:autoRedefine/>
    <w:uiPriority w:val="1"/>
    <w:unhideWhenUsed/>
    <w:qFormat/>
    <w:rsid w:val="002877DA"/>
    <w:pPr>
      <w:spacing w:before="120" w:after="120"/>
      <w:jc w:val="left"/>
      <w:outlineLvl w:val="2"/>
    </w:pPr>
    <w:rPr>
      <w:rFonts w:asciiTheme="minorHAnsi" w:eastAsia="Times New Roman" w:hAnsiTheme="minorHAnsi" w:cstheme="minorHAnsi"/>
      <w:noProof/>
      <w:color w:val="FF0000"/>
      <w:sz w:val="28"/>
      <w:szCs w:val="20"/>
    </w:rPr>
  </w:style>
  <w:style w:type="paragraph" w:styleId="Heading4">
    <w:name w:val="heading 4"/>
    <w:aliases w:val="3.3"/>
    <w:basedOn w:val="Normal"/>
    <w:next w:val="Heading22"/>
    <w:link w:val="Heading4Char"/>
    <w:autoRedefine/>
    <w:uiPriority w:val="9"/>
    <w:unhideWhenUsed/>
    <w:qFormat/>
    <w:rsid w:val="00127E0B"/>
    <w:pPr>
      <w:keepNext/>
      <w:keepLines/>
      <w:numPr>
        <w:numId w:val="7"/>
      </w:numPr>
      <w:spacing w:before="280" w:after="240"/>
      <w:ind w:left="360"/>
      <w:outlineLvl w:val="3"/>
    </w:pPr>
    <w:rPr>
      <w:rFonts w:asciiTheme="minorHAnsi" w:eastAsiaTheme="majorEastAsia" w:hAnsiTheme="minorHAnsi" w:cstheme="majorBidi"/>
      <w:b/>
      <w:bCs/>
      <w:i/>
      <w:iCs/>
      <w:color w:val="C00000"/>
      <w:szCs w:val="26"/>
      <w:lang w:eastAsia="ja-JP"/>
    </w:rPr>
  </w:style>
  <w:style w:type="paragraph" w:styleId="Heading5">
    <w:name w:val="heading 5"/>
    <w:basedOn w:val="Normal"/>
    <w:next w:val="Normal"/>
    <w:link w:val="Heading5Char"/>
    <w:uiPriority w:val="9"/>
    <w:unhideWhenUsed/>
    <w:qFormat/>
    <w:rsid w:val="00D50E94"/>
    <w:pPr>
      <w:keepNext/>
      <w:keepLines/>
      <w:numPr>
        <w:ilvl w:val="4"/>
        <w:numId w:val="1"/>
      </w:numPr>
      <w:spacing w:before="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D50E94"/>
    <w:pPr>
      <w:keepNext/>
      <w:keepLines/>
      <w:numPr>
        <w:ilvl w:val="5"/>
        <w:numId w:val="1"/>
      </w:numPr>
      <w:spacing w:before="4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semiHidden/>
    <w:unhideWhenUsed/>
    <w:qFormat/>
    <w:rsid w:val="00D50E94"/>
    <w:pPr>
      <w:keepNext/>
      <w:keepLines/>
      <w:numPr>
        <w:ilvl w:val="6"/>
        <w:numId w:val="1"/>
      </w:numPr>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D50E94"/>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50E94"/>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BodyText"/>
    <w:next w:val="Heading1"/>
    <w:autoRedefine/>
    <w:uiPriority w:val="39"/>
    <w:unhideWhenUsed/>
    <w:qFormat/>
    <w:rsid w:val="005D4277"/>
    <w:pPr>
      <w:tabs>
        <w:tab w:val="left" w:pos="360"/>
        <w:tab w:val="left" w:pos="480"/>
        <w:tab w:val="right" w:leader="dot" w:pos="10790"/>
      </w:tabs>
    </w:pPr>
    <w:rPr>
      <w:rFonts w:ascii="Montserrat" w:hAnsi="Montserrat"/>
    </w:rPr>
  </w:style>
  <w:style w:type="character" w:customStyle="1" w:styleId="Heading1Char">
    <w:name w:val="Heading 1 Char"/>
    <w:aliases w:val="H1 Section Heading Char"/>
    <w:basedOn w:val="DefaultParagraphFont"/>
    <w:link w:val="Heading1"/>
    <w:uiPriority w:val="9"/>
    <w:rsid w:val="00AF2A4B"/>
    <w:rPr>
      <w:rFonts w:ascii="TisaPro-Bold" w:eastAsiaTheme="majorEastAsia" w:hAnsi="TisaPro-Bold" w:cstheme="majorBidi"/>
      <w:b/>
      <w:color w:val="FFFFFF" w:themeColor="background1"/>
      <w:sz w:val="32"/>
      <w:szCs w:val="32"/>
    </w:rPr>
  </w:style>
  <w:style w:type="paragraph" w:customStyle="1" w:styleId="CoverTexth2">
    <w:name w:val="Cover Text h2"/>
    <w:basedOn w:val="Normal"/>
    <w:qFormat/>
    <w:rsid w:val="00D50E94"/>
    <w:pPr>
      <w:spacing w:after="120" w:line="276" w:lineRule="auto"/>
      <w:contextualSpacing/>
    </w:pPr>
    <w:rPr>
      <w:rFonts w:ascii="Montserrat" w:hAnsi="Montserrat"/>
      <w:color w:val="000000" w:themeColor="text1"/>
      <w:sz w:val="36"/>
      <w:szCs w:val="36"/>
    </w:rPr>
  </w:style>
  <w:style w:type="paragraph" w:customStyle="1" w:styleId="CoverH1">
    <w:name w:val="Cover H1"/>
    <w:qFormat/>
    <w:rsid w:val="00D50E94"/>
    <w:pPr>
      <w:spacing w:line="276" w:lineRule="auto"/>
    </w:pPr>
    <w:rPr>
      <w:rFonts w:ascii="TisaPro-Bold" w:eastAsiaTheme="majorEastAsia" w:hAnsi="TisaPro-Bold" w:cstheme="majorBidi"/>
      <w:b/>
      <w:bCs/>
      <w:color w:val="000000" w:themeColor="text1"/>
      <w:sz w:val="72"/>
      <w:szCs w:val="72"/>
    </w:rPr>
  </w:style>
  <w:style w:type="paragraph" w:styleId="BodyText">
    <w:name w:val="Body Text"/>
    <w:basedOn w:val="Normal"/>
    <w:link w:val="BodyTextChar"/>
    <w:uiPriority w:val="1"/>
    <w:unhideWhenUsed/>
    <w:qFormat/>
    <w:rsid w:val="00B42667"/>
    <w:pPr>
      <w:autoSpaceDE w:val="0"/>
      <w:autoSpaceDN w:val="0"/>
      <w:adjustRightInd w:val="0"/>
    </w:pPr>
    <w:rPr>
      <w:rFonts w:cstheme="minorHAnsi"/>
    </w:rPr>
  </w:style>
  <w:style w:type="character" w:customStyle="1" w:styleId="BodyTextChar">
    <w:name w:val="Body Text Char"/>
    <w:basedOn w:val="DefaultParagraphFont"/>
    <w:link w:val="BodyText"/>
    <w:uiPriority w:val="1"/>
    <w:rsid w:val="00B42667"/>
    <w:rPr>
      <w:rFonts w:ascii="Montserrat Light" w:eastAsiaTheme="minorEastAsia" w:hAnsi="Montserrat Light" w:cstheme="minorHAnsi"/>
      <w:sz w:val="22"/>
    </w:rPr>
  </w:style>
  <w:style w:type="paragraph" w:styleId="Header">
    <w:name w:val="header"/>
    <w:aliases w:val="HEADING 1"/>
    <w:basedOn w:val="Normal"/>
    <w:link w:val="HeaderChar"/>
    <w:uiPriority w:val="99"/>
    <w:unhideWhenUsed/>
    <w:rsid w:val="00D50E94"/>
    <w:pPr>
      <w:tabs>
        <w:tab w:val="center" w:pos="4680"/>
        <w:tab w:val="right" w:pos="9360"/>
      </w:tabs>
    </w:pPr>
  </w:style>
  <w:style w:type="character" w:customStyle="1" w:styleId="HeaderChar">
    <w:name w:val="Header Char"/>
    <w:aliases w:val="HEADING 1 Char"/>
    <w:basedOn w:val="DefaultParagraphFont"/>
    <w:link w:val="Header"/>
    <w:uiPriority w:val="99"/>
    <w:rsid w:val="00D50E94"/>
    <w:rPr>
      <w:rFonts w:eastAsiaTheme="minorEastAsia"/>
    </w:rPr>
  </w:style>
  <w:style w:type="paragraph" w:styleId="Footer">
    <w:name w:val="footer"/>
    <w:basedOn w:val="BodyText"/>
    <w:link w:val="FooterChar"/>
    <w:uiPriority w:val="99"/>
    <w:unhideWhenUsed/>
    <w:qFormat/>
    <w:rsid w:val="00D50E94"/>
    <w:pPr>
      <w:tabs>
        <w:tab w:val="center" w:pos="4680"/>
        <w:tab w:val="right" w:pos="9360"/>
      </w:tabs>
    </w:pPr>
    <w:rPr>
      <w:color w:val="ED1C24"/>
    </w:rPr>
  </w:style>
  <w:style w:type="character" w:customStyle="1" w:styleId="FooterChar">
    <w:name w:val="Footer Char"/>
    <w:basedOn w:val="DefaultParagraphFont"/>
    <w:link w:val="Footer"/>
    <w:uiPriority w:val="99"/>
    <w:rsid w:val="00D50E94"/>
    <w:rPr>
      <w:rFonts w:ascii="Montserrat Light" w:eastAsiaTheme="minorEastAsia" w:hAnsi="Montserrat Light"/>
      <w:color w:val="ED1C24"/>
      <w:sz w:val="20"/>
    </w:rPr>
  </w:style>
  <w:style w:type="character" w:styleId="PageNumber">
    <w:name w:val="page number"/>
    <w:basedOn w:val="DefaultParagraphFont"/>
    <w:uiPriority w:val="99"/>
    <w:semiHidden/>
    <w:unhideWhenUsed/>
    <w:rsid w:val="00D50E94"/>
  </w:style>
  <w:style w:type="paragraph" w:styleId="TOC3">
    <w:name w:val="toc 3"/>
    <w:basedOn w:val="Normal"/>
    <w:next w:val="Normal"/>
    <w:autoRedefine/>
    <w:uiPriority w:val="39"/>
    <w:unhideWhenUsed/>
    <w:rsid w:val="00D50E94"/>
    <w:pPr>
      <w:ind w:left="480"/>
    </w:pPr>
  </w:style>
  <w:style w:type="paragraph" w:styleId="TOC2">
    <w:name w:val="toc 2"/>
    <w:basedOn w:val="BodyText"/>
    <w:next w:val="Normal"/>
    <w:autoRedefine/>
    <w:uiPriority w:val="39"/>
    <w:unhideWhenUsed/>
    <w:qFormat/>
    <w:rsid w:val="005D4277"/>
    <w:pPr>
      <w:tabs>
        <w:tab w:val="left" w:pos="1080"/>
        <w:tab w:val="right" w:leader="dot" w:pos="10786"/>
      </w:tabs>
      <w:ind w:left="360"/>
    </w:pPr>
  </w:style>
  <w:style w:type="paragraph" w:styleId="TOC4">
    <w:name w:val="toc 4"/>
    <w:basedOn w:val="Normal"/>
    <w:next w:val="Normal"/>
    <w:autoRedefine/>
    <w:uiPriority w:val="39"/>
    <w:unhideWhenUsed/>
    <w:rsid w:val="00D50E94"/>
    <w:pPr>
      <w:ind w:left="720"/>
    </w:pPr>
  </w:style>
  <w:style w:type="paragraph" w:styleId="TOC5">
    <w:name w:val="toc 5"/>
    <w:basedOn w:val="Normal"/>
    <w:next w:val="Normal"/>
    <w:autoRedefine/>
    <w:uiPriority w:val="39"/>
    <w:unhideWhenUsed/>
    <w:rsid w:val="00D50E94"/>
    <w:pPr>
      <w:ind w:left="960"/>
    </w:pPr>
  </w:style>
  <w:style w:type="paragraph" w:styleId="TOC6">
    <w:name w:val="toc 6"/>
    <w:basedOn w:val="Normal"/>
    <w:next w:val="Normal"/>
    <w:autoRedefine/>
    <w:uiPriority w:val="39"/>
    <w:unhideWhenUsed/>
    <w:rsid w:val="00D50E94"/>
    <w:pPr>
      <w:ind w:left="1200"/>
    </w:pPr>
  </w:style>
  <w:style w:type="paragraph" w:styleId="TOC7">
    <w:name w:val="toc 7"/>
    <w:basedOn w:val="Normal"/>
    <w:next w:val="Normal"/>
    <w:autoRedefine/>
    <w:uiPriority w:val="39"/>
    <w:unhideWhenUsed/>
    <w:rsid w:val="00D50E94"/>
    <w:pPr>
      <w:ind w:left="1440"/>
    </w:pPr>
  </w:style>
  <w:style w:type="paragraph" w:styleId="TOC8">
    <w:name w:val="toc 8"/>
    <w:basedOn w:val="Normal"/>
    <w:next w:val="Normal"/>
    <w:autoRedefine/>
    <w:uiPriority w:val="39"/>
    <w:unhideWhenUsed/>
    <w:rsid w:val="00D50E94"/>
    <w:pPr>
      <w:ind w:left="1680"/>
    </w:pPr>
  </w:style>
  <w:style w:type="paragraph" w:styleId="TOC9">
    <w:name w:val="toc 9"/>
    <w:basedOn w:val="Normal"/>
    <w:next w:val="Normal"/>
    <w:autoRedefine/>
    <w:uiPriority w:val="39"/>
    <w:unhideWhenUsed/>
    <w:rsid w:val="00D50E94"/>
    <w:pPr>
      <w:ind w:left="1920"/>
    </w:pPr>
  </w:style>
  <w:style w:type="paragraph" w:customStyle="1" w:styleId="HeadingNon-TOC">
    <w:name w:val="Heading Non-TOC"/>
    <w:basedOn w:val="Heading1"/>
    <w:autoRedefine/>
    <w:qFormat/>
    <w:rsid w:val="0063517C"/>
    <w:pPr>
      <w:numPr>
        <w:numId w:val="0"/>
      </w:numPr>
    </w:pPr>
  </w:style>
  <w:style w:type="character" w:customStyle="1" w:styleId="Heading2Char">
    <w:name w:val="Heading 2 Char"/>
    <w:aliases w:val="H2 Subsection Heading Char"/>
    <w:basedOn w:val="DefaultParagraphFont"/>
    <w:link w:val="Heading2"/>
    <w:uiPriority w:val="9"/>
    <w:rsid w:val="00374FF3"/>
    <w:rPr>
      <w:rFonts w:ascii="Montserrat" w:eastAsia="Batang" w:hAnsi="Montserrat" w:cstheme="majorBidi"/>
      <w:sz w:val="32"/>
      <w:szCs w:val="26"/>
      <w:lang w:eastAsia="ja-JP"/>
    </w:rPr>
  </w:style>
  <w:style w:type="character" w:customStyle="1" w:styleId="Heading3Char">
    <w:name w:val="Heading 3 Char"/>
    <w:basedOn w:val="DefaultParagraphFont"/>
    <w:link w:val="Heading3"/>
    <w:uiPriority w:val="1"/>
    <w:rsid w:val="002877DA"/>
    <w:rPr>
      <w:rFonts w:asciiTheme="minorHAnsi" w:eastAsia="Times New Roman" w:hAnsiTheme="minorHAnsi" w:cstheme="minorHAnsi"/>
      <w:noProof/>
      <w:color w:val="FF0000"/>
      <w:sz w:val="28"/>
      <w:szCs w:val="20"/>
      <w:lang w:eastAsia="ja-JP"/>
    </w:rPr>
  </w:style>
  <w:style w:type="character" w:customStyle="1" w:styleId="Heading4Char">
    <w:name w:val="Heading 4 Char"/>
    <w:aliases w:val="3.3 Char"/>
    <w:basedOn w:val="DefaultParagraphFont"/>
    <w:link w:val="Heading4"/>
    <w:uiPriority w:val="9"/>
    <w:rsid w:val="00127E0B"/>
    <w:rPr>
      <w:rFonts w:asciiTheme="minorHAnsi" w:eastAsiaTheme="majorEastAsia" w:hAnsiTheme="minorHAnsi" w:cstheme="majorBidi"/>
      <w:b/>
      <w:bCs/>
      <w:i/>
      <w:iCs/>
      <w:color w:val="C00000"/>
      <w:szCs w:val="26"/>
      <w:lang w:eastAsia="ja-JP"/>
    </w:rPr>
  </w:style>
  <w:style w:type="character" w:customStyle="1" w:styleId="Heading5Char">
    <w:name w:val="Heading 5 Char"/>
    <w:basedOn w:val="DefaultParagraphFont"/>
    <w:link w:val="Heading5"/>
    <w:uiPriority w:val="9"/>
    <w:rsid w:val="00D50E94"/>
    <w:rPr>
      <w:rFonts w:ascii="Calibri" w:eastAsiaTheme="majorEastAsia" w:hAnsi="Calibri" w:cstheme="majorBidi"/>
      <w:color w:val="2E74B5" w:themeColor="accent1" w:themeShade="BF"/>
    </w:rPr>
  </w:style>
  <w:style w:type="character" w:customStyle="1" w:styleId="Heading6Char">
    <w:name w:val="Heading 6 Char"/>
    <w:basedOn w:val="DefaultParagraphFont"/>
    <w:link w:val="Heading6"/>
    <w:uiPriority w:val="9"/>
    <w:rsid w:val="00D50E94"/>
    <w:rPr>
      <w:rFonts w:ascii="Calibri" w:eastAsiaTheme="majorEastAsia" w:hAnsi="Calibri" w:cstheme="majorBidi"/>
      <w:color w:val="1F4D78" w:themeColor="accent1" w:themeShade="7F"/>
    </w:rPr>
  </w:style>
  <w:style w:type="character" w:customStyle="1" w:styleId="Heading7Char">
    <w:name w:val="Heading 7 Char"/>
    <w:basedOn w:val="DefaultParagraphFont"/>
    <w:link w:val="Heading7"/>
    <w:uiPriority w:val="9"/>
    <w:semiHidden/>
    <w:rsid w:val="00D50E94"/>
    <w:rPr>
      <w:rFonts w:ascii="Calibri" w:eastAsiaTheme="majorEastAsia" w:hAnsi="Calibri" w:cstheme="majorBidi"/>
      <w:i/>
      <w:iCs/>
      <w:color w:val="1F4D78" w:themeColor="accent1" w:themeShade="7F"/>
    </w:rPr>
  </w:style>
  <w:style w:type="character" w:customStyle="1" w:styleId="Heading8Char">
    <w:name w:val="Heading 8 Char"/>
    <w:basedOn w:val="DefaultParagraphFont"/>
    <w:link w:val="Heading8"/>
    <w:uiPriority w:val="9"/>
    <w:semiHidden/>
    <w:rsid w:val="00D50E94"/>
    <w:rPr>
      <w:rFonts w:ascii="Calibri" w:eastAsiaTheme="majorEastAsia" w:hAnsi="Calibr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50E94"/>
    <w:rPr>
      <w:rFonts w:ascii="Calibri" w:eastAsiaTheme="majorEastAsia" w:hAnsi="Calibri" w:cstheme="majorBidi"/>
      <w:i/>
      <w:iCs/>
      <w:color w:val="272727" w:themeColor="text1" w:themeTint="D8"/>
      <w:sz w:val="21"/>
      <w:szCs w:val="21"/>
    </w:rPr>
  </w:style>
  <w:style w:type="paragraph" w:customStyle="1" w:styleId="Titles">
    <w:name w:val="Titles"/>
    <w:basedOn w:val="Normal"/>
    <w:rsid w:val="00AE1A52"/>
    <w:pPr>
      <w:spacing w:after="120" w:line="276" w:lineRule="auto"/>
    </w:pPr>
    <w:rPr>
      <w:rFonts w:cs="Arial"/>
      <w:noProof/>
      <w:color w:val="FF0000"/>
      <w:sz w:val="28"/>
      <w:szCs w:val="20"/>
    </w:rPr>
  </w:style>
  <w:style w:type="paragraph" w:styleId="ListParagraph">
    <w:name w:val="List Paragraph"/>
    <w:aliases w:val="Bullets in Text,BN 1"/>
    <w:basedOn w:val="BodyText"/>
    <w:link w:val="ListParagraphChar"/>
    <w:autoRedefine/>
    <w:uiPriority w:val="34"/>
    <w:qFormat/>
    <w:rsid w:val="00D56A0E"/>
    <w:pPr>
      <w:framePr w:hSpace="180" w:wrap="around" w:vAnchor="text" w:hAnchor="text" w:y="1"/>
      <w:autoSpaceDE/>
      <w:autoSpaceDN/>
      <w:adjustRightInd/>
      <w:suppressOverlap/>
    </w:pPr>
  </w:style>
  <w:style w:type="numbering" w:customStyle="1" w:styleId="BulletStyle">
    <w:name w:val="Bullet Style"/>
    <w:basedOn w:val="NoList"/>
    <w:uiPriority w:val="99"/>
    <w:rsid w:val="009B6FE7"/>
    <w:pPr>
      <w:numPr>
        <w:numId w:val="2"/>
      </w:numPr>
    </w:pPr>
  </w:style>
  <w:style w:type="paragraph" w:styleId="DocumentMap">
    <w:name w:val="Document Map"/>
    <w:basedOn w:val="Normal"/>
    <w:link w:val="DocumentMapChar"/>
    <w:uiPriority w:val="99"/>
    <w:semiHidden/>
    <w:unhideWhenUsed/>
    <w:rsid w:val="009B6FE7"/>
    <w:rPr>
      <w:rFonts w:ascii="Lucida Grande" w:hAnsi="Lucida Grande" w:cs="Lucida Grande"/>
      <w:color w:val="000000" w:themeColor="text1"/>
    </w:rPr>
  </w:style>
  <w:style w:type="character" w:customStyle="1" w:styleId="DocumentMapChar">
    <w:name w:val="Document Map Char"/>
    <w:basedOn w:val="DefaultParagraphFont"/>
    <w:link w:val="DocumentMap"/>
    <w:uiPriority w:val="99"/>
    <w:semiHidden/>
    <w:rsid w:val="009B6FE7"/>
    <w:rPr>
      <w:rFonts w:ascii="Lucida Grande" w:eastAsiaTheme="minorEastAsia" w:hAnsi="Lucida Grande" w:cs="Lucida Grande"/>
      <w:color w:val="000000" w:themeColor="text1"/>
    </w:rPr>
  </w:style>
  <w:style w:type="table" w:styleId="TableGrid">
    <w:name w:val="Table Grid"/>
    <w:basedOn w:val="TableNormal"/>
    <w:uiPriority w:val="39"/>
    <w:rsid w:val="00BD0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Titles"/>
    <w:autoRedefine/>
    <w:qFormat/>
    <w:rsid w:val="001C5F0F"/>
    <w:rPr>
      <w:rFonts w:ascii="Montserrat" w:hAnsi="Montserrat"/>
      <w:b/>
      <w:bCs/>
      <w:color w:val="auto"/>
    </w:rPr>
  </w:style>
  <w:style w:type="paragraph" w:customStyle="1" w:styleId="TableTitleWhite">
    <w:name w:val="Table Title White"/>
    <w:basedOn w:val="TableTitle"/>
    <w:qFormat/>
    <w:rsid w:val="001C5F0F"/>
    <w:rPr>
      <w:color w:val="FFFFFF" w:themeColor="background1"/>
    </w:rPr>
  </w:style>
  <w:style w:type="paragraph" w:customStyle="1" w:styleId="Body">
    <w:name w:val="Body"/>
    <w:basedOn w:val="NormalWeb"/>
    <w:link w:val="BodyChar"/>
    <w:qFormat/>
    <w:rsid w:val="006B4A9C"/>
    <w:pPr>
      <w:ind w:right="360"/>
      <w:jc w:val="both"/>
    </w:pPr>
    <w:rPr>
      <w:rFonts w:ascii="Montserrat Light" w:eastAsia="Batang" w:hAnsi="Montserrat Light" w:cs="Arial"/>
      <w:color w:val="000000"/>
      <w:szCs w:val="22"/>
      <w:lang w:eastAsia="ja-JP"/>
    </w:rPr>
  </w:style>
  <w:style w:type="character" w:customStyle="1" w:styleId="BodyChar">
    <w:name w:val="Body Char"/>
    <w:basedOn w:val="DefaultParagraphFont"/>
    <w:link w:val="Body"/>
    <w:rsid w:val="006B4A9C"/>
    <w:rPr>
      <w:rFonts w:ascii="Montserrat Light" w:eastAsia="Batang" w:hAnsi="Montserrat Light" w:cs="Arial"/>
      <w:color w:val="000000"/>
      <w:sz w:val="20"/>
      <w:szCs w:val="22"/>
      <w:lang w:eastAsia="ja-JP"/>
    </w:rPr>
  </w:style>
  <w:style w:type="paragraph" w:styleId="NormalWeb">
    <w:name w:val="Normal (Web)"/>
    <w:basedOn w:val="Normal"/>
    <w:uiPriority w:val="99"/>
    <w:semiHidden/>
    <w:unhideWhenUsed/>
    <w:rsid w:val="004E086F"/>
    <w:rPr>
      <w:rFonts w:ascii="Times New Roman" w:hAnsi="Times New Roman" w:cs="Times New Roman"/>
    </w:rPr>
  </w:style>
  <w:style w:type="character" w:styleId="Hyperlink">
    <w:name w:val="Hyperlink"/>
    <w:basedOn w:val="DefaultParagraphFont"/>
    <w:uiPriority w:val="99"/>
    <w:unhideWhenUsed/>
    <w:rsid w:val="00513055"/>
    <w:rPr>
      <w:color w:val="0563C1" w:themeColor="hyperlink"/>
      <w:u w:val="single"/>
    </w:rPr>
  </w:style>
  <w:style w:type="character" w:styleId="FollowedHyperlink">
    <w:name w:val="FollowedHyperlink"/>
    <w:basedOn w:val="DefaultParagraphFont"/>
    <w:uiPriority w:val="99"/>
    <w:semiHidden/>
    <w:unhideWhenUsed/>
    <w:rsid w:val="00513055"/>
    <w:rPr>
      <w:color w:val="954F72" w:themeColor="followedHyperlink"/>
      <w:u w:val="single"/>
    </w:rPr>
  </w:style>
  <w:style w:type="character" w:customStyle="1" w:styleId="ListParagraphChar">
    <w:name w:val="List Paragraph Char"/>
    <w:aliases w:val="Bullets in Text Char,BN 1 Char"/>
    <w:link w:val="ListParagraph"/>
    <w:uiPriority w:val="34"/>
    <w:rsid w:val="00D56A0E"/>
    <w:rPr>
      <w:rFonts w:ascii="Calibri" w:eastAsiaTheme="minorEastAsia" w:hAnsi="Calibri" w:cstheme="minorHAnsi"/>
    </w:rPr>
  </w:style>
  <w:style w:type="table" w:styleId="LightList-Accent2">
    <w:name w:val="Light List Accent 2"/>
    <w:basedOn w:val="TableNormal"/>
    <w:uiPriority w:val="61"/>
    <w:rsid w:val="00E23114"/>
    <w:rPr>
      <w:rFonts w:asciiTheme="minorHAnsi" w:hAnsiTheme="minorHAnsi"/>
      <w:sz w:val="22"/>
      <w:szCs w:val="22"/>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customStyle="1" w:styleId="ChapterHeading">
    <w:name w:val="Chapter Heading"/>
    <w:basedOn w:val="Heading1"/>
    <w:link w:val="ChapterHeadingChar"/>
    <w:autoRedefine/>
    <w:qFormat/>
    <w:rsid w:val="002877DA"/>
    <w:pPr>
      <w:keepLines w:val="0"/>
      <w:numPr>
        <w:numId w:val="3"/>
      </w:numPr>
      <w:pBdr>
        <w:left w:val="single" w:sz="24" w:space="4" w:color="FF0000"/>
        <w:bottom w:val="single" w:sz="12" w:space="1" w:color="FF0000"/>
      </w:pBdr>
      <w:shd w:val="clear" w:color="FFFFFF" w:themeColor="background1" w:fill="FFFFFF" w:themeFill="background1"/>
      <w:spacing w:before="200" w:after="200"/>
      <w:ind w:right="360"/>
      <w:contextualSpacing/>
    </w:pPr>
    <w:rPr>
      <w:rFonts w:ascii="Exo" w:eastAsia="MS Gothic" w:hAnsi="Exo" w:cs="Times New Roman"/>
      <w:bCs/>
      <w:caps/>
      <w:noProof/>
      <w:color w:val="FF0000"/>
      <w:kern w:val="32"/>
      <w:sz w:val="44"/>
    </w:rPr>
  </w:style>
  <w:style w:type="character" w:customStyle="1" w:styleId="ChapterHeadingChar">
    <w:name w:val="Chapter Heading Char"/>
    <w:link w:val="ChapterHeading"/>
    <w:rsid w:val="002877DA"/>
    <w:rPr>
      <w:rFonts w:ascii="Exo" w:eastAsia="MS Gothic" w:hAnsi="Exo" w:cs="Times New Roman"/>
      <w:b/>
      <w:bCs/>
      <w:caps/>
      <w:noProof/>
      <w:color w:val="FF0000"/>
      <w:kern w:val="32"/>
      <w:sz w:val="44"/>
      <w:szCs w:val="32"/>
      <w:shd w:val="clear" w:color="FFFFFF" w:themeColor="background1" w:fill="FFFFFF" w:themeFill="background1"/>
    </w:rPr>
  </w:style>
  <w:style w:type="paragraph" w:customStyle="1" w:styleId="Heading22">
    <w:name w:val="Heading 2.2"/>
    <w:basedOn w:val="Heading2"/>
    <w:link w:val="Heading22Char"/>
    <w:autoRedefine/>
    <w:qFormat/>
    <w:rsid w:val="006D19B2"/>
    <w:pPr>
      <w:keepNext w:val="0"/>
      <w:numPr>
        <w:numId w:val="3"/>
      </w:numPr>
      <w:pBdr>
        <w:bottom w:val="single" w:sz="2" w:space="1" w:color="FF0000"/>
      </w:pBdr>
      <w:spacing w:before="200"/>
      <w:ind w:left="576" w:right="360"/>
    </w:pPr>
    <w:rPr>
      <w:rFonts w:asciiTheme="minorHAnsi" w:hAnsiTheme="minorHAnsi"/>
      <w:b/>
      <w:bCs/>
      <w:sz w:val="28"/>
    </w:rPr>
  </w:style>
  <w:style w:type="paragraph" w:customStyle="1" w:styleId="Heading32">
    <w:name w:val="Heading 3.2"/>
    <w:basedOn w:val="Heading22"/>
    <w:qFormat/>
    <w:rsid w:val="00F53CA8"/>
    <w:pPr>
      <w:numPr>
        <w:ilvl w:val="2"/>
      </w:numPr>
      <w:pBdr>
        <w:bottom w:val="none" w:sz="0" w:space="0" w:color="auto"/>
      </w:pBdr>
      <w:tabs>
        <w:tab w:val="num" w:pos="360"/>
      </w:tabs>
      <w:ind w:left="900" w:hanging="630"/>
    </w:pPr>
    <w:rPr>
      <w:szCs w:val="20"/>
    </w:rPr>
  </w:style>
  <w:style w:type="paragraph" w:customStyle="1" w:styleId="mediumred">
    <w:name w:val="medium red"/>
    <w:basedOn w:val="Normal"/>
    <w:link w:val="mediumredChar"/>
    <w:qFormat/>
    <w:rsid w:val="00C91048"/>
    <w:pPr>
      <w:ind w:right="360"/>
      <w:jc w:val="both"/>
    </w:pPr>
    <w:rPr>
      <w:rFonts w:ascii="Corbel" w:eastAsia="Times New Roman" w:hAnsi="Corbel" w:cs="Arial"/>
      <w:color w:val="FF0000"/>
      <w:szCs w:val="17"/>
    </w:rPr>
  </w:style>
  <w:style w:type="character" w:customStyle="1" w:styleId="mediumredChar">
    <w:name w:val="medium red Char"/>
    <w:basedOn w:val="DefaultParagraphFont"/>
    <w:link w:val="mediumred"/>
    <w:rsid w:val="00C91048"/>
    <w:rPr>
      <w:rFonts w:ascii="Corbel" w:eastAsia="Times New Roman" w:hAnsi="Corbel" w:cs="Arial"/>
      <w:color w:val="FF0000"/>
      <w:sz w:val="22"/>
      <w:szCs w:val="17"/>
    </w:rPr>
  </w:style>
  <w:style w:type="character" w:styleId="BookTitle">
    <w:name w:val="Book Title"/>
    <w:basedOn w:val="DefaultParagraphFont"/>
    <w:uiPriority w:val="33"/>
    <w:qFormat/>
    <w:rsid w:val="00C91048"/>
    <w:rPr>
      <w:b/>
      <w:bCs/>
      <w:smallCaps/>
      <w:color w:val="C00000"/>
      <w:spacing w:val="5"/>
    </w:rPr>
  </w:style>
  <w:style w:type="paragraph" w:styleId="FootnoteText">
    <w:name w:val="footnote text"/>
    <w:basedOn w:val="Normal"/>
    <w:link w:val="FootnoteTextChar"/>
    <w:uiPriority w:val="99"/>
    <w:semiHidden/>
    <w:unhideWhenUsed/>
    <w:rsid w:val="00784814"/>
  </w:style>
  <w:style w:type="character" w:customStyle="1" w:styleId="FootnoteTextChar">
    <w:name w:val="Footnote Text Char"/>
    <w:basedOn w:val="DefaultParagraphFont"/>
    <w:link w:val="FootnoteText"/>
    <w:uiPriority w:val="99"/>
    <w:semiHidden/>
    <w:rsid w:val="00784814"/>
    <w:rPr>
      <w:rFonts w:eastAsiaTheme="minorEastAsia"/>
    </w:rPr>
  </w:style>
  <w:style w:type="character" w:styleId="FootnoteReference">
    <w:name w:val="footnote reference"/>
    <w:basedOn w:val="DefaultParagraphFont"/>
    <w:uiPriority w:val="99"/>
    <w:semiHidden/>
    <w:unhideWhenUsed/>
    <w:rsid w:val="00784814"/>
    <w:rPr>
      <w:vertAlign w:val="superscript"/>
    </w:rPr>
  </w:style>
  <w:style w:type="character" w:customStyle="1" w:styleId="Heading22Char">
    <w:name w:val="Heading 2.2 Char"/>
    <w:basedOn w:val="Heading2Char"/>
    <w:link w:val="Heading22"/>
    <w:rsid w:val="006D19B2"/>
    <w:rPr>
      <w:rFonts w:asciiTheme="minorHAnsi" w:eastAsia="Batang" w:hAnsiTheme="minorHAnsi" w:cstheme="majorBidi"/>
      <w:b/>
      <w:bCs/>
      <w:sz w:val="28"/>
      <w:szCs w:val="26"/>
      <w:lang w:eastAsia="ja-JP"/>
    </w:rPr>
  </w:style>
  <w:style w:type="paragraph" w:customStyle="1" w:styleId="Quote2">
    <w:name w:val="Quote 2"/>
    <w:basedOn w:val="Body"/>
    <w:autoRedefine/>
    <w:qFormat/>
    <w:rsid w:val="00965FA8"/>
    <w:pPr>
      <w:framePr w:hSpace="187" w:wrap="around" w:vAnchor="text" w:hAnchor="margin" w:y="1"/>
      <w:spacing w:before="120"/>
    </w:pPr>
    <w:rPr>
      <w:rFonts w:asciiTheme="minorHAnsi" w:hAnsiTheme="minorHAnsi" w:cstheme="minorHAnsi"/>
      <w:color w:val="auto"/>
      <w:sz w:val="28"/>
      <w:szCs w:val="28"/>
    </w:rPr>
  </w:style>
  <w:style w:type="paragraph" w:customStyle="1" w:styleId="TableParagraph">
    <w:name w:val="Table Paragraph"/>
    <w:basedOn w:val="Normal"/>
    <w:uiPriority w:val="1"/>
    <w:qFormat/>
    <w:rsid w:val="00890732"/>
    <w:pPr>
      <w:widowControl w:val="0"/>
    </w:pPr>
    <w:rPr>
      <w:rFonts w:asciiTheme="minorHAnsi" w:eastAsiaTheme="minorHAnsi" w:hAnsiTheme="minorHAnsi"/>
      <w:szCs w:val="22"/>
    </w:rPr>
  </w:style>
  <w:style w:type="paragraph" w:customStyle="1" w:styleId="littlered">
    <w:name w:val="little red"/>
    <w:basedOn w:val="Body"/>
    <w:link w:val="littleredChar"/>
    <w:qFormat/>
    <w:rsid w:val="00B200FC"/>
    <w:rPr>
      <w:rFonts w:ascii="Calibri" w:hAnsi="Calibri"/>
      <w:color w:val="FF0000"/>
      <w:sz w:val="18"/>
    </w:rPr>
  </w:style>
  <w:style w:type="character" w:customStyle="1" w:styleId="littleredChar">
    <w:name w:val="little red Char"/>
    <w:basedOn w:val="BodyChar"/>
    <w:link w:val="littlered"/>
    <w:rsid w:val="00B200FC"/>
    <w:rPr>
      <w:rFonts w:ascii="Calibri" w:eastAsia="Times New Roman" w:hAnsi="Calibri" w:cs="Arial"/>
      <w:color w:val="FF0000"/>
      <w:sz w:val="18"/>
      <w:szCs w:val="17"/>
      <w:lang w:eastAsia="ja-JP"/>
    </w:rPr>
  </w:style>
  <w:style w:type="paragraph" w:customStyle="1" w:styleId="msonormal0">
    <w:name w:val="msonormal"/>
    <w:basedOn w:val="Normal"/>
    <w:rsid w:val="006618D2"/>
    <w:pPr>
      <w:spacing w:before="100" w:beforeAutospacing="1" w:after="100" w:afterAutospacing="1"/>
    </w:pPr>
    <w:rPr>
      <w:rFonts w:ascii="Times New Roman" w:eastAsia="Times New Roman" w:hAnsi="Times New Roman" w:cs="Times New Roman"/>
    </w:rPr>
  </w:style>
  <w:style w:type="paragraph" w:customStyle="1" w:styleId="xl66">
    <w:name w:val="xl66"/>
    <w:basedOn w:val="Normal"/>
    <w:rsid w:val="006618D2"/>
    <w:pPr>
      <w:pBdr>
        <w:bottom w:val="single" w:sz="4" w:space="0" w:color="auto"/>
      </w:pBdr>
      <w:shd w:val="clear" w:color="000000" w:fill="BFBFBF"/>
      <w:spacing w:before="100" w:beforeAutospacing="1" w:after="100" w:afterAutospacing="1"/>
    </w:pPr>
    <w:rPr>
      <w:rFonts w:ascii="Times New Roman" w:eastAsia="Times New Roman" w:hAnsi="Times New Roman" w:cs="Times New Roman"/>
    </w:rPr>
  </w:style>
  <w:style w:type="paragraph" w:customStyle="1" w:styleId="xl67">
    <w:name w:val="xl67"/>
    <w:basedOn w:val="Normal"/>
    <w:rsid w:val="006618D2"/>
    <w:pPr>
      <w:pBdr>
        <w:bottom w:val="single" w:sz="4" w:space="0" w:color="auto"/>
      </w:pBdr>
      <w:shd w:val="clear" w:color="000000" w:fill="BFBFBF"/>
      <w:spacing w:before="100" w:beforeAutospacing="1" w:after="100" w:afterAutospacing="1"/>
      <w:jc w:val="center"/>
    </w:pPr>
    <w:rPr>
      <w:rFonts w:ascii="Times New Roman" w:eastAsia="Times New Roman" w:hAnsi="Times New Roman" w:cs="Times New Roman"/>
    </w:rPr>
  </w:style>
  <w:style w:type="paragraph" w:customStyle="1" w:styleId="xl68">
    <w:name w:val="xl68"/>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69">
    <w:name w:val="xl69"/>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70">
    <w:name w:val="xl70"/>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71">
    <w:name w:val="xl71"/>
    <w:basedOn w:val="Normal"/>
    <w:rsid w:val="006618D2"/>
    <w:pPr>
      <w:spacing w:before="100" w:beforeAutospacing="1" w:after="100" w:afterAutospacing="1"/>
    </w:pPr>
    <w:rPr>
      <w:rFonts w:ascii="Times New Roman" w:eastAsia="Times New Roman" w:hAnsi="Times New Roman" w:cs="Times New Roman"/>
      <w:sz w:val="20"/>
      <w:szCs w:val="20"/>
    </w:rPr>
  </w:style>
  <w:style w:type="paragraph" w:customStyle="1" w:styleId="xl72">
    <w:name w:val="xl72"/>
    <w:basedOn w:val="Normal"/>
    <w:rsid w:val="006618D2"/>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73">
    <w:name w:val="xl73"/>
    <w:basedOn w:val="Normal"/>
    <w:rsid w:val="006618D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74">
    <w:name w:val="xl74"/>
    <w:basedOn w:val="Normal"/>
    <w:rsid w:val="006618D2"/>
    <w:pPr>
      <w:pBdr>
        <w:top w:val="single" w:sz="8" w:space="0" w:color="auto"/>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75">
    <w:name w:val="xl75"/>
    <w:basedOn w:val="Normal"/>
    <w:rsid w:val="006618D2"/>
    <w:pPr>
      <w:pBdr>
        <w:top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b/>
      <w:bCs/>
      <w:color w:val="FF0000"/>
      <w:sz w:val="32"/>
      <w:szCs w:val="32"/>
    </w:rPr>
  </w:style>
  <w:style w:type="paragraph" w:customStyle="1" w:styleId="xl76">
    <w:name w:val="xl76"/>
    <w:basedOn w:val="Normal"/>
    <w:rsid w:val="006618D2"/>
    <w:pPr>
      <w:spacing w:before="100" w:beforeAutospacing="1" w:after="100" w:afterAutospacing="1"/>
    </w:pPr>
    <w:rPr>
      <w:rFonts w:ascii="Times New Roman" w:eastAsia="Times New Roman" w:hAnsi="Times New Roman" w:cs="Times New Roman"/>
      <w:sz w:val="36"/>
      <w:szCs w:val="36"/>
    </w:rPr>
  </w:style>
  <w:style w:type="paragraph" w:customStyle="1" w:styleId="xl77">
    <w:name w:val="xl77"/>
    <w:basedOn w:val="Normal"/>
    <w:rsid w:val="006618D2"/>
    <w:pPr>
      <w:spacing w:before="100" w:beforeAutospacing="1" w:after="100" w:afterAutospacing="1"/>
    </w:pPr>
    <w:rPr>
      <w:rFonts w:ascii="Times New Roman" w:eastAsia="Times New Roman" w:hAnsi="Times New Roman" w:cs="Times New Roman"/>
      <w:sz w:val="36"/>
      <w:szCs w:val="36"/>
    </w:rPr>
  </w:style>
  <w:style w:type="paragraph" w:customStyle="1" w:styleId="xl78">
    <w:name w:val="xl78"/>
    <w:basedOn w:val="Normal"/>
    <w:rsid w:val="006618D2"/>
    <w:pPr>
      <w:spacing w:before="100" w:beforeAutospacing="1" w:after="100" w:afterAutospacing="1"/>
      <w:ind w:firstLineChars="100" w:firstLine="100"/>
      <w:jc w:val="right"/>
    </w:pPr>
    <w:rPr>
      <w:rFonts w:ascii="Times New Roman" w:eastAsia="Times New Roman" w:hAnsi="Times New Roman" w:cs="Times New Roman"/>
      <w:b/>
      <w:bCs/>
    </w:rPr>
  </w:style>
  <w:style w:type="paragraph" w:customStyle="1" w:styleId="xl79">
    <w:name w:val="xl79"/>
    <w:basedOn w:val="Normal"/>
    <w:rsid w:val="006618D2"/>
    <w:pPr>
      <w:pBdr>
        <w:top w:val="single" w:sz="8" w:space="0" w:color="auto"/>
        <w:left w:val="single" w:sz="8" w:space="0" w:color="auto"/>
        <w:bottom w:val="single" w:sz="8" w:space="0" w:color="auto"/>
      </w:pBdr>
      <w:shd w:val="clear" w:color="000000" w:fill="C4BD97"/>
      <w:spacing w:before="100" w:beforeAutospacing="1" w:after="100" w:afterAutospacing="1"/>
      <w:jc w:val="center"/>
    </w:pPr>
    <w:rPr>
      <w:rFonts w:ascii="Times New Roman" w:eastAsia="Times New Roman" w:hAnsi="Times New Roman" w:cs="Times New Roman"/>
      <w:sz w:val="32"/>
      <w:szCs w:val="32"/>
    </w:rPr>
  </w:style>
  <w:style w:type="paragraph" w:customStyle="1" w:styleId="xl80">
    <w:name w:val="xl80"/>
    <w:basedOn w:val="Normal"/>
    <w:rsid w:val="006618D2"/>
    <w:pPr>
      <w:pBdr>
        <w:top w:val="single" w:sz="8" w:space="0" w:color="auto"/>
        <w:bottom w:val="single" w:sz="8" w:space="0" w:color="auto"/>
      </w:pBdr>
      <w:shd w:val="clear" w:color="000000" w:fill="C4BD97"/>
      <w:spacing w:before="100" w:beforeAutospacing="1" w:after="100" w:afterAutospacing="1"/>
      <w:jc w:val="center"/>
    </w:pPr>
    <w:rPr>
      <w:rFonts w:ascii="Times New Roman" w:eastAsia="Times New Roman" w:hAnsi="Times New Roman" w:cs="Times New Roman"/>
      <w:sz w:val="32"/>
      <w:szCs w:val="32"/>
    </w:rPr>
  </w:style>
  <w:style w:type="paragraph" w:customStyle="1" w:styleId="xl81">
    <w:name w:val="xl81"/>
    <w:basedOn w:val="Normal"/>
    <w:rsid w:val="006618D2"/>
    <w:pPr>
      <w:pBdr>
        <w:top w:val="single" w:sz="8" w:space="0" w:color="auto"/>
        <w:left w:val="single" w:sz="8" w:space="0" w:color="auto"/>
        <w:bottom w:val="single" w:sz="8" w:space="0" w:color="auto"/>
      </w:pBdr>
      <w:shd w:val="clear" w:color="000000" w:fill="BFBFBF"/>
      <w:spacing w:before="100" w:beforeAutospacing="1" w:after="100" w:afterAutospacing="1"/>
    </w:pPr>
    <w:rPr>
      <w:rFonts w:ascii="Times New Roman" w:eastAsia="Times New Roman" w:hAnsi="Times New Roman" w:cs="Times New Roman"/>
      <w:b/>
      <w:bCs/>
      <w:sz w:val="32"/>
      <w:szCs w:val="32"/>
    </w:rPr>
  </w:style>
  <w:style w:type="paragraph" w:customStyle="1" w:styleId="xl82">
    <w:name w:val="xl82"/>
    <w:basedOn w:val="Normal"/>
    <w:rsid w:val="006618D2"/>
    <w:pPr>
      <w:pBdr>
        <w:top w:val="single" w:sz="8" w:space="0" w:color="auto"/>
        <w:bottom w:val="single" w:sz="8" w:space="0" w:color="auto"/>
      </w:pBdr>
      <w:shd w:val="clear" w:color="000000" w:fill="BFBFBF"/>
      <w:spacing w:before="100" w:beforeAutospacing="1" w:after="100" w:afterAutospacing="1"/>
    </w:pPr>
    <w:rPr>
      <w:rFonts w:ascii="Times New Roman" w:eastAsia="Times New Roman" w:hAnsi="Times New Roman" w:cs="Times New Roman"/>
    </w:rPr>
  </w:style>
  <w:style w:type="paragraph" w:customStyle="1" w:styleId="xl83">
    <w:name w:val="xl83"/>
    <w:basedOn w:val="Normal"/>
    <w:rsid w:val="006618D2"/>
    <w:pPr>
      <w:spacing w:before="100" w:beforeAutospacing="1" w:after="100" w:afterAutospacing="1"/>
    </w:pPr>
    <w:rPr>
      <w:rFonts w:ascii="Times New Roman" w:eastAsia="Times New Roman" w:hAnsi="Times New Roman" w:cs="Times New Roman"/>
    </w:rPr>
  </w:style>
  <w:style w:type="paragraph" w:customStyle="1" w:styleId="xl84">
    <w:name w:val="xl84"/>
    <w:basedOn w:val="Normal"/>
    <w:rsid w:val="006618D2"/>
    <w:pPr>
      <w:spacing w:before="100" w:beforeAutospacing="1" w:after="100" w:afterAutospacing="1"/>
    </w:pPr>
    <w:rPr>
      <w:rFonts w:ascii="Times New Roman" w:eastAsia="Times New Roman" w:hAnsi="Times New Roman" w:cs="Times New Roman"/>
    </w:rPr>
  </w:style>
  <w:style w:type="paragraph" w:customStyle="1" w:styleId="xl85">
    <w:name w:val="xl85"/>
    <w:basedOn w:val="Normal"/>
    <w:rsid w:val="006618D2"/>
    <w:pPr>
      <w:spacing w:before="100" w:beforeAutospacing="1" w:after="100" w:afterAutospacing="1"/>
    </w:pPr>
    <w:rPr>
      <w:rFonts w:ascii="Times New Roman" w:eastAsia="Times New Roman" w:hAnsi="Times New Roman" w:cs="Times New Roman"/>
    </w:rPr>
  </w:style>
  <w:style w:type="paragraph" w:customStyle="1" w:styleId="xl86">
    <w:name w:val="xl86"/>
    <w:basedOn w:val="Normal"/>
    <w:rsid w:val="006618D2"/>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87">
    <w:name w:val="xl87"/>
    <w:basedOn w:val="Normal"/>
    <w:rsid w:val="006618D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88">
    <w:name w:val="xl88"/>
    <w:basedOn w:val="Normal"/>
    <w:rsid w:val="006618D2"/>
    <w:pPr>
      <w:spacing w:before="100" w:beforeAutospacing="1" w:after="100" w:afterAutospacing="1"/>
    </w:pPr>
    <w:rPr>
      <w:rFonts w:ascii="Times New Roman" w:eastAsia="Times New Roman" w:hAnsi="Times New Roman" w:cs="Times New Roman"/>
      <w:b/>
      <w:bCs/>
      <w:sz w:val="28"/>
      <w:szCs w:val="28"/>
    </w:rPr>
  </w:style>
  <w:style w:type="paragraph" w:customStyle="1" w:styleId="xl89">
    <w:name w:val="xl89"/>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90">
    <w:name w:val="xl90"/>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91">
    <w:name w:val="xl91"/>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92">
    <w:name w:val="xl92"/>
    <w:basedOn w:val="Normal"/>
    <w:rsid w:val="006618D2"/>
    <w:pPr>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93">
    <w:name w:val="xl93"/>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94">
    <w:name w:val="xl94"/>
    <w:basedOn w:val="Normal"/>
    <w:rsid w:val="006618D2"/>
    <w:pPr>
      <w:pBdr>
        <w:bottom w:val="single" w:sz="4" w:space="0" w:color="auto"/>
      </w:pBdr>
      <w:shd w:val="clear" w:color="000000" w:fill="BFBFBF"/>
      <w:spacing w:before="100" w:beforeAutospacing="1" w:after="100" w:afterAutospacing="1"/>
      <w:jc w:val="center"/>
      <w:textAlignment w:val="center"/>
    </w:pPr>
    <w:rPr>
      <w:rFonts w:ascii="Times New Roman" w:eastAsia="Times New Roman" w:hAnsi="Times New Roman" w:cs="Times New Roman"/>
    </w:rPr>
  </w:style>
  <w:style w:type="paragraph" w:customStyle="1" w:styleId="xl95">
    <w:name w:val="xl95"/>
    <w:basedOn w:val="Normal"/>
    <w:rsid w:val="006618D2"/>
    <w:pPr>
      <w:pBdr>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rPr>
  </w:style>
  <w:style w:type="paragraph" w:customStyle="1" w:styleId="xl96">
    <w:name w:val="xl96"/>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97">
    <w:name w:val="xl97"/>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98">
    <w:name w:val="xl98"/>
    <w:basedOn w:val="Normal"/>
    <w:rsid w:val="006618D2"/>
    <w:pPr>
      <w:shd w:val="clear" w:color="000000" w:fill="BFBFBF"/>
      <w:spacing w:before="100" w:beforeAutospacing="1" w:after="100" w:afterAutospacing="1"/>
      <w:jc w:val="center"/>
    </w:pPr>
    <w:rPr>
      <w:rFonts w:ascii="Times New Roman" w:eastAsia="Times New Roman" w:hAnsi="Times New Roman" w:cs="Times New Roman"/>
    </w:rPr>
  </w:style>
  <w:style w:type="paragraph" w:customStyle="1" w:styleId="xl99">
    <w:name w:val="xl99"/>
    <w:basedOn w:val="Normal"/>
    <w:rsid w:val="006618D2"/>
    <w:pPr>
      <w:shd w:val="clear" w:color="000000" w:fill="BFBFBF"/>
      <w:spacing w:before="100" w:beforeAutospacing="1" w:after="100" w:afterAutospacing="1"/>
    </w:pPr>
    <w:rPr>
      <w:rFonts w:ascii="Times New Roman" w:eastAsia="Times New Roman" w:hAnsi="Times New Roman" w:cs="Times New Roman"/>
    </w:rPr>
  </w:style>
  <w:style w:type="paragraph" w:customStyle="1" w:styleId="xl100">
    <w:name w:val="xl100"/>
    <w:basedOn w:val="Normal"/>
    <w:rsid w:val="006618D2"/>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01">
    <w:name w:val="xl101"/>
    <w:basedOn w:val="Normal"/>
    <w:rsid w:val="006618D2"/>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02">
    <w:name w:val="xl102"/>
    <w:basedOn w:val="Normal"/>
    <w:rsid w:val="006618D2"/>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03">
    <w:name w:val="xl103"/>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04">
    <w:name w:val="xl104"/>
    <w:basedOn w:val="Normal"/>
    <w:rsid w:val="006618D2"/>
    <w:pPr>
      <w:pBdr>
        <w:bottom w:val="single" w:sz="4"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05">
    <w:name w:val="xl105"/>
    <w:basedOn w:val="Normal"/>
    <w:rsid w:val="006618D2"/>
    <w:pP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06">
    <w:name w:val="xl106"/>
    <w:basedOn w:val="Normal"/>
    <w:rsid w:val="006618D2"/>
    <w:pPr>
      <w:pBdr>
        <w:top w:val="single" w:sz="8" w:space="0" w:color="auto"/>
        <w:left w:val="single" w:sz="8" w:space="0" w:color="auto"/>
        <w:bottom w:val="single" w:sz="8" w:space="0" w:color="auto"/>
        <w:right w:val="single" w:sz="8" w:space="0" w:color="auto"/>
      </w:pBdr>
      <w:shd w:val="clear" w:color="000000" w:fill="FFC000"/>
      <w:spacing w:before="100" w:beforeAutospacing="1" w:after="100" w:afterAutospacing="1"/>
      <w:jc w:val="right"/>
    </w:pPr>
    <w:rPr>
      <w:rFonts w:ascii="Times New Roman" w:eastAsia="Times New Roman" w:hAnsi="Times New Roman" w:cs="Times New Roman"/>
      <w:b/>
      <w:bCs/>
      <w:sz w:val="32"/>
      <w:szCs w:val="32"/>
    </w:rPr>
  </w:style>
  <w:style w:type="paragraph" w:customStyle="1" w:styleId="xl107">
    <w:name w:val="xl107"/>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08">
    <w:name w:val="xl108"/>
    <w:basedOn w:val="Normal"/>
    <w:rsid w:val="006618D2"/>
    <w:pPr>
      <w:pBdr>
        <w:top w:val="single" w:sz="8" w:space="0" w:color="auto"/>
        <w:bottom w:val="single" w:sz="8"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09">
    <w:name w:val="xl109"/>
    <w:basedOn w:val="Normal"/>
    <w:rsid w:val="006618D2"/>
    <w:pPr>
      <w:pBdr>
        <w:bottom w:val="single" w:sz="4" w:space="0" w:color="auto"/>
        <w:right w:val="single" w:sz="12"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10">
    <w:name w:val="xl110"/>
    <w:basedOn w:val="Normal"/>
    <w:rsid w:val="006618D2"/>
    <w:pPr>
      <w:pBdr>
        <w:top w:val="single" w:sz="4" w:space="0" w:color="auto"/>
        <w:left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11">
    <w:name w:val="xl111"/>
    <w:basedOn w:val="Normal"/>
    <w:rsid w:val="006618D2"/>
    <w:pPr>
      <w:pBdr>
        <w:top w:val="single" w:sz="8" w:space="0" w:color="auto"/>
        <w:bottom w:val="single" w:sz="8" w:space="0" w:color="auto"/>
        <w:right w:val="single" w:sz="8" w:space="0" w:color="auto"/>
      </w:pBdr>
      <w:spacing w:before="100" w:beforeAutospacing="1" w:after="100" w:afterAutospacing="1"/>
      <w:jc w:val="right"/>
    </w:pPr>
    <w:rPr>
      <w:rFonts w:ascii="Times New Roman" w:eastAsia="Times New Roman" w:hAnsi="Times New Roman" w:cs="Times New Roman"/>
      <w:b/>
      <w:bCs/>
      <w:color w:val="FF0000"/>
      <w:sz w:val="32"/>
      <w:szCs w:val="32"/>
    </w:rPr>
  </w:style>
  <w:style w:type="paragraph" w:customStyle="1" w:styleId="xl112">
    <w:name w:val="xl112"/>
    <w:basedOn w:val="Normal"/>
    <w:rsid w:val="006618D2"/>
    <w:pPr>
      <w:spacing w:before="100" w:beforeAutospacing="1" w:after="100" w:afterAutospacing="1"/>
      <w:jc w:val="right"/>
    </w:pPr>
    <w:rPr>
      <w:rFonts w:ascii="Times New Roman" w:eastAsia="Times New Roman" w:hAnsi="Times New Roman" w:cs="Times New Roman"/>
      <w:b/>
      <w:bCs/>
      <w:color w:val="FF0000"/>
      <w:sz w:val="32"/>
      <w:szCs w:val="32"/>
    </w:rPr>
  </w:style>
  <w:style w:type="paragraph" w:customStyle="1" w:styleId="xl113">
    <w:name w:val="xl113"/>
    <w:basedOn w:val="Normal"/>
    <w:rsid w:val="006618D2"/>
    <w:pPr>
      <w:pBdr>
        <w:bottom w:val="single" w:sz="4"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14">
    <w:name w:val="xl114"/>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15">
    <w:name w:val="xl115"/>
    <w:basedOn w:val="Normal"/>
    <w:rsid w:val="006618D2"/>
    <w:pPr>
      <w:pBdr>
        <w:top w:val="single" w:sz="4" w:space="0" w:color="auto"/>
        <w:left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16">
    <w:name w:val="xl116"/>
    <w:basedOn w:val="Normal"/>
    <w:rsid w:val="006618D2"/>
    <w:pPr>
      <w:pBdr>
        <w:bottom w:val="single" w:sz="4" w:space="0" w:color="auto"/>
        <w:right w:val="single" w:sz="12" w:space="0" w:color="auto"/>
      </w:pBdr>
      <w:shd w:val="clear" w:color="000000" w:fill="BFBFBF"/>
      <w:spacing w:before="100" w:beforeAutospacing="1" w:after="100" w:afterAutospacing="1"/>
      <w:jc w:val="right"/>
      <w:textAlignment w:val="center"/>
    </w:pPr>
    <w:rPr>
      <w:rFonts w:ascii="Times New Roman" w:eastAsia="Times New Roman" w:hAnsi="Times New Roman" w:cs="Times New Roman"/>
    </w:rPr>
  </w:style>
  <w:style w:type="paragraph" w:customStyle="1" w:styleId="xl117">
    <w:name w:val="xl117"/>
    <w:basedOn w:val="Normal"/>
    <w:rsid w:val="006618D2"/>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18">
    <w:name w:val="xl118"/>
    <w:basedOn w:val="Normal"/>
    <w:rsid w:val="006618D2"/>
    <w:pPr>
      <w:pBdr>
        <w:top w:val="single" w:sz="8" w:space="0" w:color="auto"/>
        <w:bottom w:val="single" w:sz="8" w:space="0" w:color="auto"/>
        <w:right w:val="single" w:sz="8" w:space="0" w:color="auto"/>
      </w:pBdr>
      <w:shd w:val="clear" w:color="000000" w:fill="C4BD97"/>
      <w:spacing w:before="100" w:beforeAutospacing="1" w:after="100" w:afterAutospacing="1"/>
      <w:jc w:val="right"/>
    </w:pPr>
    <w:rPr>
      <w:rFonts w:ascii="Times New Roman" w:eastAsia="Times New Roman" w:hAnsi="Times New Roman" w:cs="Times New Roman"/>
      <w:b/>
      <w:bCs/>
      <w:color w:val="FF0000"/>
      <w:sz w:val="32"/>
      <w:szCs w:val="32"/>
    </w:rPr>
  </w:style>
  <w:style w:type="paragraph" w:customStyle="1" w:styleId="xl119">
    <w:name w:val="xl119"/>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20">
    <w:name w:val="xl120"/>
    <w:basedOn w:val="Normal"/>
    <w:rsid w:val="006618D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1">
    <w:name w:val="xl121"/>
    <w:basedOn w:val="Normal"/>
    <w:rsid w:val="006618D2"/>
    <w:pPr>
      <w:pBdr>
        <w:top w:val="single" w:sz="4" w:space="0" w:color="auto"/>
        <w:left w:val="single" w:sz="4" w:space="0" w:color="auto"/>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2">
    <w:name w:val="xl122"/>
    <w:basedOn w:val="Normal"/>
    <w:rsid w:val="006618D2"/>
    <w:pPr>
      <w:spacing w:before="100" w:beforeAutospacing="1" w:after="100" w:afterAutospacing="1"/>
      <w:jc w:val="right"/>
    </w:pPr>
    <w:rPr>
      <w:rFonts w:ascii="Times New Roman" w:eastAsia="Times New Roman" w:hAnsi="Times New Roman" w:cs="Times New Roman"/>
      <w:sz w:val="32"/>
      <w:szCs w:val="32"/>
    </w:rPr>
  </w:style>
  <w:style w:type="paragraph" w:customStyle="1" w:styleId="xl123">
    <w:name w:val="xl123"/>
    <w:basedOn w:val="Normal"/>
    <w:rsid w:val="006618D2"/>
    <w:pPr>
      <w:pBdr>
        <w:right w:val="single" w:sz="12"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24">
    <w:name w:val="xl124"/>
    <w:basedOn w:val="Normal"/>
    <w:rsid w:val="006618D2"/>
    <w:pPr>
      <w:pBdr>
        <w:left w:val="single" w:sz="4" w:space="0" w:color="auto"/>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25">
    <w:name w:val="xl125"/>
    <w:basedOn w:val="Normal"/>
    <w:rsid w:val="006618D2"/>
    <w:pPr>
      <w:pBdr>
        <w:top w:val="single" w:sz="8" w:space="0" w:color="auto"/>
        <w:bottom w:val="single" w:sz="8" w:space="0" w:color="auto"/>
        <w:right w:val="single" w:sz="8" w:space="0" w:color="auto"/>
      </w:pBdr>
      <w:shd w:val="clear" w:color="000000" w:fill="BFBFBF"/>
      <w:spacing w:before="100" w:beforeAutospacing="1" w:after="100" w:afterAutospacing="1"/>
      <w:jc w:val="right"/>
    </w:pPr>
    <w:rPr>
      <w:rFonts w:ascii="Times New Roman" w:eastAsia="Times New Roman" w:hAnsi="Times New Roman" w:cs="Times New Roman"/>
    </w:rPr>
  </w:style>
  <w:style w:type="paragraph" w:customStyle="1" w:styleId="xl126">
    <w:name w:val="xl126"/>
    <w:basedOn w:val="Normal"/>
    <w:rsid w:val="006618D2"/>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7">
    <w:name w:val="xl127"/>
    <w:basedOn w:val="Normal"/>
    <w:rsid w:val="006618D2"/>
    <w:pPr>
      <w:pBdr>
        <w:top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8">
    <w:name w:val="xl128"/>
    <w:basedOn w:val="Normal"/>
    <w:rsid w:val="006618D2"/>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29">
    <w:name w:val="xl129"/>
    <w:basedOn w:val="Normal"/>
    <w:rsid w:val="006618D2"/>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0">
    <w:name w:val="xl130"/>
    <w:basedOn w:val="Normal"/>
    <w:rsid w:val="006618D2"/>
    <w:pPr>
      <w:pBdr>
        <w:bottom w:val="single" w:sz="4" w:space="0" w:color="auto"/>
      </w:pBdr>
      <w:shd w:val="clear" w:color="000000" w:fill="BFBFBF"/>
      <w:spacing w:before="100" w:beforeAutospacing="1" w:after="100" w:afterAutospacing="1"/>
      <w:jc w:val="right"/>
      <w:textAlignment w:val="center"/>
    </w:pPr>
    <w:rPr>
      <w:rFonts w:ascii="Times New Roman" w:eastAsia="Times New Roman" w:hAnsi="Times New Roman" w:cs="Times New Roman"/>
    </w:rPr>
  </w:style>
  <w:style w:type="paragraph" w:customStyle="1" w:styleId="xl131">
    <w:name w:val="xl131"/>
    <w:basedOn w:val="Normal"/>
    <w:rsid w:val="006618D2"/>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2">
    <w:name w:val="xl132"/>
    <w:basedOn w:val="Normal"/>
    <w:rsid w:val="006618D2"/>
    <w:pPr>
      <w:pBdr>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3">
    <w:name w:val="xl133"/>
    <w:basedOn w:val="Normal"/>
    <w:rsid w:val="006618D2"/>
    <w:pPr>
      <w:pBdr>
        <w:top w:val="single" w:sz="4" w:space="0" w:color="auto"/>
        <w:bottom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34">
    <w:name w:val="xl134"/>
    <w:basedOn w:val="Normal"/>
    <w:rsid w:val="006618D2"/>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35">
    <w:name w:val="xl135"/>
    <w:basedOn w:val="Normal"/>
    <w:rsid w:val="006618D2"/>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36">
    <w:name w:val="xl136"/>
    <w:basedOn w:val="Normal"/>
    <w:rsid w:val="006618D2"/>
    <w:pPr>
      <w:pBdr>
        <w:top w:val="single" w:sz="4" w:space="0" w:color="auto"/>
        <w:left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37">
    <w:name w:val="xl137"/>
    <w:basedOn w:val="Normal"/>
    <w:rsid w:val="006618D2"/>
    <w:pPr>
      <w:spacing w:before="100" w:beforeAutospacing="1" w:after="100" w:afterAutospacing="1"/>
    </w:pPr>
    <w:rPr>
      <w:rFonts w:ascii="Times New Roman" w:eastAsia="Times New Roman" w:hAnsi="Times New Roman" w:cs="Times New Roman"/>
      <w:b/>
      <w:bCs/>
      <w:sz w:val="44"/>
      <w:szCs w:val="44"/>
    </w:rPr>
  </w:style>
  <w:style w:type="paragraph" w:customStyle="1" w:styleId="xl138">
    <w:name w:val="xl138"/>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39">
    <w:name w:val="xl139"/>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40">
    <w:name w:val="xl140"/>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rPr>
  </w:style>
  <w:style w:type="paragraph" w:customStyle="1" w:styleId="xl141">
    <w:name w:val="xl141"/>
    <w:basedOn w:val="Normal"/>
    <w:rsid w:val="00661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42">
    <w:name w:val="xl142"/>
    <w:basedOn w:val="Normal"/>
    <w:rsid w:val="006618D2"/>
    <w:pPr>
      <w:spacing w:before="100" w:beforeAutospacing="1" w:after="100" w:afterAutospacing="1"/>
      <w:jc w:val="right"/>
    </w:pPr>
    <w:rPr>
      <w:rFonts w:ascii="Times New Roman" w:eastAsia="Times New Roman" w:hAnsi="Times New Roman" w:cs="Times New Roman"/>
    </w:rPr>
  </w:style>
  <w:style w:type="paragraph" w:customStyle="1" w:styleId="xl143">
    <w:name w:val="xl143"/>
    <w:basedOn w:val="Normal"/>
    <w:rsid w:val="006618D2"/>
    <w:pPr>
      <w:pBdr>
        <w:bottom w:val="single" w:sz="4" w:space="0" w:color="auto"/>
      </w:pBdr>
      <w:spacing w:before="100" w:beforeAutospacing="1" w:after="100" w:afterAutospacing="1"/>
      <w:jc w:val="center"/>
    </w:pPr>
    <w:rPr>
      <w:rFonts w:ascii="Times New Roman" w:eastAsia="Times New Roman" w:hAnsi="Times New Roman" w:cs="Times New Roman"/>
    </w:rPr>
  </w:style>
  <w:style w:type="paragraph" w:customStyle="1" w:styleId="xl144">
    <w:name w:val="xl144"/>
    <w:basedOn w:val="Normal"/>
    <w:rsid w:val="006618D2"/>
    <w:pPr>
      <w:pBdr>
        <w:bottom w:val="single" w:sz="4" w:space="0" w:color="auto"/>
        <w:right w:val="single" w:sz="12" w:space="0" w:color="auto"/>
      </w:pBdr>
      <w:spacing w:before="100" w:beforeAutospacing="1" w:after="100" w:afterAutospacing="1"/>
      <w:jc w:val="right"/>
    </w:pPr>
    <w:rPr>
      <w:rFonts w:ascii="Times New Roman" w:eastAsia="Times New Roman" w:hAnsi="Times New Roman" w:cs="Times New Roman"/>
    </w:rPr>
  </w:style>
  <w:style w:type="paragraph" w:customStyle="1" w:styleId="xl145">
    <w:name w:val="xl145"/>
    <w:basedOn w:val="Normal"/>
    <w:rsid w:val="006618D2"/>
    <w:pPr>
      <w:spacing w:before="100" w:beforeAutospacing="1" w:after="100" w:afterAutospacing="1"/>
      <w:jc w:val="right"/>
      <w:textAlignment w:val="top"/>
    </w:pPr>
    <w:rPr>
      <w:rFonts w:ascii="Times New Roman" w:eastAsia="Times New Roman" w:hAnsi="Times New Roman" w:cs="Times New Roman"/>
    </w:rPr>
  </w:style>
  <w:style w:type="paragraph" w:customStyle="1" w:styleId="xl146">
    <w:name w:val="xl146"/>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147">
    <w:name w:val="xl147"/>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148">
    <w:name w:val="xl148"/>
    <w:basedOn w:val="Normal"/>
    <w:rsid w:val="006618D2"/>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49">
    <w:name w:val="xl149"/>
    <w:basedOn w:val="Normal"/>
    <w:rsid w:val="006618D2"/>
    <w:pPr>
      <w:pBdr>
        <w:bottom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150">
    <w:name w:val="xl150"/>
    <w:basedOn w:val="Normal"/>
    <w:rsid w:val="006618D2"/>
    <w:pPr>
      <w:spacing w:before="100" w:beforeAutospacing="1" w:after="100" w:afterAutospacing="1"/>
      <w:jc w:val="center"/>
    </w:pPr>
    <w:rPr>
      <w:rFonts w:ascii="Times New Roman" w:eastAsia="Times New Roman" w:hAnsi="Times New Roman" w:cs="Times New Roman"/>
    </w:rPr>
  </w:style>
  <w:style w:type="paragraph" w:customStyle="1" w:styleId="xl151">
    <w:name w:val="xl151"/>
    <w:basedOn w:val="Normal"/>
    <w:rsid w:val="006618D2"/>
    <w:pPr>
      <w:pBdr>
        <w:top w:val="single" w:sz="8" w:space="0" w:color="auto"/>
        <w:bottom w:val="single" w:sz="8" w:space="0" w:color="auto"/>
      </w:pBdr>
      <w:spacing w:before="100" w:beforeAutospacing="1" w:after="100" w:afterAutospacing="1"/>
      <w:ind w:firstLineChars="100" w:firstLine="100"/>
      <w:jc w:val="right"/>
    </w:pPr>
    <w:rPr>
      <w:rFonts w:ascii="Times New Roman" w:eastAsia="Times New Roman" w:hAnsi="Times New Roman" w:cs="Times New Roman"/>
      <w:b/>
      <w:bCs/>
    </w:rPr>
  </w:style>
  <w:style w:type="paragraph" w:customStyle="1" w:styleId="xl152">
    <w:name w:val="xl152"/>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53">
    <w:name w:val="xl153"/>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54">
    <w:name w:val="xl154"/>
    <w:basedOn w:val="Normal"/>
    <w:rsid w:val="006618D2"/>
    <w:pPr>
      <w:pBdr>
        <w:top w:val="single" w:sz="8" w:space="0" w:color="auto"/>
        <w:bottom w:val="single" w:sz="8" w:space="0" w:color="auto"/>
      </w:pBdr>
      <w:spacing w:before="100" w:beforeAutospacing="1" w:after="100" w:afterAutospacing="1"/>
      <w:ind w:firstLineChars="100" w:firstLine="100"/>
    </w:pPr>
    <w:rPr>
      <w:rFonts w:ascii="Times New Roman" w:eastAsia="Times New Roman" w:hAnsi="Times New Roman" w:cs="Times New Roman"/>
      <w:b/>
      <w:bCs/>
    </w:rPr>
  </w:style>
  <w:style w:type="paragraph" w:customStyle="1" w:styleId="xl155">
    <w:name w:val="xl155"/>
    <w:basedOn w:val="Normal"/>
    <w:rsid w:val="006618D2"/>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sz w:val="36"/>
      <w:szCs w:val="36"/>
    </w:rPr>
  </w:style>
  <w:style w:type="paragraph" w:customStyle="1" w:styleId="xl156">
    <w:name w:val="xl156"/>
    <w:basedOn w:val="Normal"/>
    <w:rsid w:val="006618D2"/>
    <w:pPr>
      <w:pBdr>
        <w:top w:val="single" w:sz="4" w:space="0" w:color="auto"/>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color w:val="FF0000"/>
      <w:sz w:val="36"/>
      <w:szCs w:val="36"/>
    </w:rPr>
  </w:style>
  <w:style w:type="paragraph" w:customStyle="1" w:styleId="xl157">
    <w:name w:val="xl157"/>
    <w:basedOn w:val="Normal"/>
    <w:rsid w:val="006618D2"/>
    <w:pPr>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rPr>
  </w:style>
  <w:style w:type="paragraph" w:customStyle="1" w:styleId="xl158">
    <w:name w:val="xl158"/>
    <w:basedOn w:val="Normal"/>
    <w:rsid w:val="006618D2"/>
    <w:pPr>
      <w:pBdr>
        <w:top w:val="single" w:sz="4" w:space="0" w:color="auto"/>
        <w:bottom w:val="single" w:sz="4" w:space="0" w:color="auto"/>
      </w:pBdr>
      <w:spacing w:before="100" w:beforeAutospacing="1" w:after="100" w:afterAutospacing="1"/>
    </w:pPr>
    <w:rPr>
      <w:rFonts w:ascii="Times New Roman" w:eastAsia="Times New Roman" w:hAnsi="Times New Roman" w:cs="Times New Roman"/>
    </w:rPr>
  </w:style>
  <w:style w:type="paragraph" w:customStyle="1" w:styleId="xl159">
    <w:name w:val="xl159"/>
    <w:basedOn w:val="Normal"/>
    <w:rsid w:val="006618D2"/>
    <w:pPr>
      <w:pBdr>
        <w:bottom w:val="single" w:sz="4" w:space="0" w:color="auto"/>
      </w:pBdr>
      <w:shd w:val="clear" w:color="000000" w:fill="8DB4E2"/>
      <w:spacing w:before="100" w:beforeAutospacing="1" w:after="100" w:afterAutospacing="1"/>
      <w:jc w:val="center"/>
      <w:textAlignment w:val="center"/>
    </w:pPr>
    <w:rPr>
      <w:rFonts w:ascii="Times New Roman" w:eastAsia="Times New Roman" w:hAnsi="Times New Roman" w:cs="Times New Roman"/>
      <w:b/>
      <w:bCs/>
      <w:sz w:val="36"/>
      <w:szCs w:val="36"/>
    </w:rPr>
  </w:style>
  <w:style w:type="paragraph" w:customStyle="1" w:styleId="xl160">
    <w:name w:val="xl160"/>
    <w:basedOn w:val="Normal"/>
    <w:rsid w:val="006618D2"/>
    <w:pPr>
      <w:pBdr>
        <w:top w:val="single" w:sz="4" w:space="0" w:color="auto"/>
        <w:left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61">
    <w:name w:val="xl161"/>
    <w:basedOn w:val="Normal"/>
    <w:rsid w:val="006618D2"/>
    <w:pPr>
      <w:pBdr>
        <w:top w:val="single" w:sz="4" w:space="0" w:color="auto"/>
        <w:bottom w:val="single" w:sz="4" w:space="0" w:color="auto"/>
        <w:right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62">
    <w:name w:val="xl162"/>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customStyle="1" w:styleId="xl163">
    <w:name w:val="xl163"/>
    <w:basedOn w:val="Normal"/>
    <w:rsid w:val="006618D2"/>
    <w:pPr>
      <w:pBdr>
        <w:top w:val="single" w:sz="8" w:space="0" w:color="auto"/>
        <w:bottom w:val="single" w:sz="8" w:space="0" w:color="auto"/>
      </w:pBdr>
      <w:shd w:val="clear" w:color="000000" w:fill="C4BD97"/>
      <w:spacing w:before="100" w:beforeAutospacing="1" w:after="100" w:afterAutospacing="1"/>
      <w:ind w:firstLineChars="100" w:firstLine="100"/>
    </w:pPr>
    <w:rPr>
      <w:rFonts w:ascii="Times New Roman" w:eastAsia="Times New Roman" w:hAnsi="Times New Roman" w:cs="Times New Roman"/>
      <w:b/>
      <w:bCs/>
      <w:sz w:val="32"/>
      <w:szCs w:val="32"/>
    </w:rPr>
  </w:style>
  <w:style w:type="paragraph" w:customStyle="1" w:styleId="xl164">
    <w:name w:val="xl164"/>
    <w:basedOn w:val="Normal"/>
    <w:rsid w:val="006618D2"/>
    <w:pPr>
      <w:pBdr>
        <w:top w:val="single" w:sz="4" w:space="0" w:color="auto"/>
        <w:bottom w:val="single" w:sz="4" w:space="0" w:color="auto"/>
      </w:pBdr>
      <w:shd w:val="clear" w:color="000000" w:fill="8DB4E2"/>
      <w:spacing w:before="100" w:beforeAutospacing="1" w:after="100" w:afterAutospacing="1"/>
      <w:jc w:val="center"/>
    </w:pPr>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F965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590"/>
    <w:rPr>
      <w:rFonts w:ascii="Segoe UI" w:eastAsiaTheme="minorEastAsia" w:hAnsi="Segoe UI" w:cs="Segoe UI"/>
      <w:sz w:val="18"/>
      <w:szCs w:val="18"/>
    </w:rPr>
  </w:style>
  <w:style w:type="character" w:customStyle="1" w:styleId="apple-converted-space">
    <w:name w:val="apple-converted-space"/>
    <w:basedOn w:val="DefaultParagraphFont"/>
    <w:rsid w:val="00957FA8"/>
  </w:style>
  <w:style w:type="character" w:customStyle="1" w:styleId="klink">
    <w:name w:val="klink"/>
    <w:basedOn w:val="DefaultParagraphFont"/>
    <w:rsid w:val="00957FA8"/>
  </w:style>
  <w:style w:type="paragraph" w:customStyle="1" w:styleId="Default">
    <w:name w:val="Default"/>
    <w:rsid w:val="00957FA8"/>
    <w:pPr>
      <w:autoSpaceDE w:val="0"/>
      <w:autoSpaceDN w:val="0"/>
      <w:adjustRightInd w:val="0"/>
    </w:pPr>
    <w:rPr>
      <w:rFonts w:ascii="Symbol" w:hAnsi="Symbol" w:cs="Symbol"/>
      <w:color w:val="000000"/>
    </w:rPr>
  </w:style>
  <w:style w:type="paragraph" w:styleId="Caption">
    <w:name w:val="caption"/>
    <w:basedOn w:val="Normal"/>
    <w:next w:val="Normal"/>
    <w:uiPriority w:val="35"/>
    <w:unhideWhenUsed/>
    <w:qFormat/>
    <w:rsid w:val="00B632B3"/>
    <w:pPr>
      <w:spacing w:after="200"/>
    </w:pPr>
    <w:rPr>
      <w:i/>
      <w:iCs/>
      <w:color w:val="44546A" w:themeColor="text2"/>
      <w:sz w:val="18"/>
      <w:szCs w:val="18"/>
    </w:rPr>
  </w:style>
  <w:style w:type="paragraph" w:customStyle="1" w:styleId="bulletlist3">
    <w:name w:val="bullet list 3"/>
    <w:basedOn w:val="Normal"/>
    <w:rsid w:val="00707276"/>
    <w:pPr>
      <w:numPr>
        <w:numId w:val="4"/>
      </w:numPr>
      <w:spacing w:before="100" w:after="60" w:line="250" w:lineRule="atLeast"/>
    </w:pPr>
    <w:rPr>
      <w:rFonts w:ascii="Times New Roman" w:eastAsia="Times New Roman" w:hAnsi="Times New Roman" w:cs="Times New Roman"/>
      <w:bCs/>
    </w:rPr>
  </w:style>
  <w:style w:type="paragraph" w:styleId="TOCHeading">
    <w:name w:val="TOC Heading"/>
    <w:basedOn w:val="Heading1"/>
    <w:next w:val="Normal"/>
    <w:uiPriority w:val="39"/>
    <w:unhideWhenUsed/>
    <w:qFormat/>
    <w:rsid w:val="00707276"/>
    <w:pPr>
      <w:numPr>
        <w:numId w:val="0"/>
      </w:numPr>
      <w:outlineLvl w:val="9"/>
    </w:pPr>
    <w:rPr>
      <w:rFonts w:asciiTheme="majorHAnsi" w:hAnsiTheme="majorHAnsi"/>
      <w:b w:val="0"/>
      <w:color w:val="2E74B5" w:themeColor="accent1" w:themeShade="BF"/>
    </w:rPr>
  </w:style>
  <w:style w:type="paragraph" w:styleId="ListBullet2">
    <w:name w:val="List Bullet 2"/>
    <w:basedOn w:val="Normal"/>
    <w:rsid w:val="00707276"/>
    <w:pPr>
      <w:numPr>
        <w:numId w:val="5"/>
      </w:numPr>
      <w:spacing w:line="300" w:lineRule="atLeast"/>
      <w:ind w:left="1080"/>
    </w:pPr>
    <w:rPr>
      <w:rFonts w:ascii="Arial" w:eastAsia="Times New Roman" w:hAnsi="Arial" w:cs="Times New Roman"/>
      <w:sz w:val="20"/>
    </w:rPr>
  </w:style>
  <w:style w:type="paragraph" w:customStyle="1" w:styleId="Body2">
    <w:name w:val="Body 2"/>
    <w:basedOn w:val="Normal"/>
    <w:rsid w:val="00707276"/>
    <w:pPr>
      <w:tabs>
        <w:tab w:val="center" w:pos="4320"/>
        <w:tab w:val="right" w:pos="8640"/>
      </w:tabs>
      <w:spacing w:after="120" w:line="300" w:lineRule="atLeast"/>
    </w:pPr>
    <w:rPr>
      <w:rFonts w:ascii="Times New Roman" w:eastAsia="Times New Roman" w:hAnsi="Times New Roman" w:cs="Times New Roman"/>
      <w:bCs/>
      <w:iCs/>
    </w:rPr>
  </w:style>
  <w:style w:type="paragraph" w:customStyle="1" w:styleId="bulletlist2">
    <w:name w:val="bullet list 2"/>
    <w:basedOn w:val="Normal"/>
    <w:rsid w:val="00707276"/>
    <w:pPr>
      <w:numPr>
        <w:numId w:val="6"/>
      </w:numPr>
      <w:spacing w:after="120" w:line="300" w:lineRule="atLeast"/>
    </w:pPr>
    <w:rPr>
      <w:rFonts w:ascii="Times New Roman" w:eastAsia="Times New Roman" w:hAnsi="Times New Roman" w:cs="Times New Roman"/>
      <w:bCs/>
    </w:rPr>
  </w:style>
  <w:style w:type="table" w:customStyle="1" w:styleId="TableGrid0">
    <w:name w:val="TableGrid"/>
    <w:rsid w:val="00707276"/>
    <w:rPr>
      <w:rFonts w:asciiTheme="minorHAnsi" w:eastAsiaTheme="minorEastAsia" w:hAnsiTheme="minorHAnsi"/>
      <w:sz w:val="22"/>
      <w:szCs w:val="22"/>
    </w:rPr>
    <w:tblPr>
      <w:tblCellMar>
        <w:top w:w="0" w:type="dxa"/>
        <w:left w:w="0" w:type="dxa"/>
        <w:bottom w:w="0" w:type="dxa"/>
        <w:right w:w="0" w:type="dxa"/>
      </w:tblCellMar>
    </w:tblPr>
  </w:style>
  <w:style w:type="paragraph" w:styleId="Quote">
    <w:name w:val="Quote"/>
    <w:basedOn w:val="Normal"/>
    <w:next w:val="Normal"/>
    <w:link w:val="QuoteChar"/>
    <w:uiPriority w:val="29"/>
    <w:qFormat/>
    <w:rsid w:val="00700E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00EDD"/>
    <w:rPr>
      <w:rFonts w:eastAsiaTheme="minorEastAsia"/>
      <w:i/>
      <w:iCs/>
      <w:color w:val="404040" w:themeColor="text1" w:themeTint="BF"/>
    </w:rPr>
  </w:style>
  <w:style w:type="character" w:customStyle="1" w:styleId="Mention1">
    <w:name w:val="Mention1"/>
    <w:basedOn w:val="DefaultParagraphFont"/>
    <w:uiPriority w:val="99"/>
    <w:semiHidden/>
    <w:unhideWhenUsed/>
    <w:rsid w:val="00FC2B92"/>
    <w:rPr>
      <w:color w:val="2B579A"/>
      <w:shd w:val="clear" w:color="auto" w:fill="E6E6E6"/>
    </w:rPr>
  </w:style>
  <w:style w:type="paragraph" w:styleId="Title">
    <w:name w:val="Title"/>
    <w:basedOn w:val="Normal"/>
    <w:next w:val="Normal"/>
    <w:link w:val="TitleChar"/>
    <w:uiPriority w:val="10"/>
    <w:qFormat/>
    <w:rsid w:val="00FD7F11"/>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D7F11"/>
    <w:rPr>
      <w:rFonts w:eastAsiaTheme="majorEastAsia" w:cstheme="majorBidi"/>
      <w:color w:val="323E4F" w:themeColor="text2" w:themeShade="BF"/>
      <w:spacing w:val="5"/>
      <w:kern w:val="28"/>
      <w:sz w:val="52"/>
      <w:szCs w:val="52"/>
    </w:rPr>
  </w:style>
  <w:style w:type="character" w:customStyle="1" w:styleId="UnresolvedMention1">
    <w:name w:val="Unresolved Mention1"/>
    <w:basedOn w:val="DefaultParagraphFont"/>
    <w:uiPriority w:val="99"/>
    <w:rsid w:val="00AA4B8C"/>
    <w:rPr>
      <w:color w:val="808080"/>
      <w:shd w:val="clear" w:color="auto" w:fill="E6E6E6"/>
    </w:rPr>
  </w:style>
  <w:style w:type="table" w:customStyle="1" w:styleId="ProjectTable">
    <w:name w:val="Project Table"/>
    <w:basedOn w:val="TableNormal"/>
    <w:uiPriority w:val="99"/>
    <w:rsid w:val="00F51322"/>
    <w:pPr>
      <w:spacing w:before="120" w:after="120"/>
    </w:pPr>
    <w:rPr>
      <w:rFonts w:asciiTheme="minorHAnsi" w:eastAsiaTheme="minorEastAsia" w:hAnsiTheme="minorHAnsi"/>
      <w:color w:val="404040" w:themeColor="text1" w:themeTint="BF"/>
      <w:sz w:val="18"/>
      <w:szCs w:val="18"/>
      <w:lang w:eastAsia="ja-JP"/>
    </w:r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TableTextDecimal">
    <w:name w:val="Table Text Decimal"/>
    <w:basedOn w:val="Normal"/>
    <w:uiPriority w:val="12"/>
    <w:qFormat/>
    <w:rsid w:val="00F51322"/>
    <w:pPr>
      <w:tabs>
        <w:tab w:val="decimal" w:pos="936"/>
      </w:tabs>
      <w:spacing w:before="120" w:after="120"/>
    </w:pPr>
    <w:rPr>
      <w:rFonts w:asciiTheme="minorHAnsi" w:hAnsiTheme="minorHAnsi"/>
      <w:color w:val="404040" w:themeColor="text1" w:themeTint="BF"/>
      <w:sz w:val="18"/>
      <w:szCs w:val="18"/>
      <w:lang w:eastAsia="ja-JP"/>
    </w:rPr>
  </w:style>
  <w:style w:type="character" w:customStyle="1" w:styleId="UnresolvedMention2">
    <w:name w:val="Unresolved Mention2"/>
    <w:basedOn w:val="DefaultParagraphFont"/>
    <w:uiPriority w:val="99"/>
    <w:rsid w:val="00D243AB"/>
    <w:rPr>
      <w:color w:val="808080"/>
      <w:shd w:val="clear" w:color="auto" w:fill="E6E6E6"/>
    </w:rPr>
  </w:style>
  <w:style w:type="character" w:styleId="CommentReference">
    <w:name w:val="annotation reference"/>
    <w:basedOn w:val="DefaultParagraphFont"/>
    <w:uiPriority w:val="99"/>
    <w:semiHidden/>
    <w:unhideWhenUsed/>
    <w:rsid w:val="00247F77"/>
    <w:rPr>
      <w:sz w:val="18"/>
      <w:szCs w:val="18"/>
    </w:rPr>
  </w:style>
  <w:style w:type="paragraph" w:styleId="CommentText">
    <w:name w:val="annotation text"/>
    <w:basedOn w:val="Normal"/>
    <w:link w:val="CommentTextChar"/>
    <w:uiPriority w:val="99"/>
    <w:semiHidden/>
    <w:unhideWhenUsed/>
    <w:rsid w:val="00247F77"/>
    <w:rPr>
      <w:rFonts w:asciiTheme="majorHAnsi" w:hAnsiTheme="majorHAnsi"/>
    </w:rPr>
  </w:style>
  <w:style w:type="character" w:customStyle="1" w:styleId="CommentTextChar">
    <w:name w:val="Comment Text Char"/>
    <w:basedOn w:val="DefaultParagraphFont"/>
    <w:link w:val="CommentText"/>
    <w:uiPriority w:val="99"/>
    <w:semiHidden/>
    <w:rsid w:val="00247F77"/>
    <w:rPr>
      <w:rFonts w:eastAsiaTheme="minorEastAsia"/>
    </w:rPr>
  </w:style>
  <w:style w:type="paragraph" w:customStyle="1" w:styleId="BulletHeader">
    <w:name w:val="Bullet Header"/>
    <w:basedOn w:val="Heading32"/>
    <w:autoRedefine/>
    <w:qFormat/>
    <w:rsid w:val="00080B14"/>
    <w:pPr>
      <w:numPr>
        <w:numId w:val="1"/>
      </w:numPr>
      <w:tabs>
        <w:tab w:val="num" w:pos="360"/>
      </w:tabs>
      <w:spacing w:before="240" w:after="100"/>
      <w:ind w:left="900" w:hanging="630"/>
    </w:pPr>
    <w:rPr>
      <w:rFonts w:ascii="Exo" w:eastAsiaTheme="majorEastAsia" w:hAnsi="Exo"/>
      <w:caps/>
      <w:snapToGrid w:val="0"/>
      <w:sz w:val="20"/>
      <w:lang w:eastAsia="en-US"/>
    </w:rPr>
  </w:style>
  <w:style w:type="paragraph" w:customStyle="1" w:styleId="BulletHeading">
    <w:name w:val="Bullet Heading"/>
    <w:basedOn w:val="Normal"/>
    <w:link w:val="BulletHeadingChar"/>
    <w:qFormat/>
    <w:rsid w:val="00080B14"/>
    <w:pPr>
      <w:numPr>
        <w:numId w:val="8"/>
      </w:numPr>
      <w:spacing w:before="100" w:after="100"/>
      <w:ind w:left="634" w:right="1080"/>
      <w:contextualSpacing/>
    </w:pPr>
    <w:rPr>
      <w:rFonts w:ascii="Exo" w:eastAsiaTheme="majorEastAsia" w:hAnsi="Exo" w:cstheme="majorBidi"/>
      <w:b/>
      <w:bCs/>
      <w:caps/>
      <w:snapToGrid w:val="0"/>
      <w:color w:val="000000" w:themeColor="text1"/>
      <w:sz w:val="22"/>
    </w:rPr>
  </w:style>
  <w:style w:type="character" w:customStyle="1" w:styleId="BulletHeadingChar">
    <w:name w:val="Bullet Heading Char"/>
    <w:basedOn w:val="DefaultParagraphFont"/>
    <w:link w:val="BulletHeading"/>
    <w:rsid w:val="00080B14"/>
    <w:rPr>
      <w:rFonts w:ascii="Exo" w:eastAsiaTheme="majorEastAsia" w:hAnsi="Exo" w:cstheme="majorBidi"/>
      <w:b/>
      <w:bCs/>
      <w:caps/>
      <w:snapToGrid w:val="0"/>
      <w:color w:val="000000" w:themeColor="text1"/>
      <w:sz w:val="22"/>
    </w:rPr>
  </w:style>
  <w:style w:type="character" w:customStyle="1" w:styleId="UnresolvedMention3">
    <w:name w:val="Unresolved Mention3"/>
    <w:basedOn w:val="DefaultParagraphFont"/>
    <w:uiPriority w:val="99"/>
    <w:rsid w:val="00005E58"/>
    <w:rPr>
      <w:color w:val="808080"/>
      <w:shd w:val="clear" w:color="auto" w:fill="E6E6E6"/>
    </w:rPr>
  </w:style>
  <w:style w:type="paragraph" w:customStyle="1" w:styleId="paragraph">
    <w:name w:val="paragraph"/>
    <w:basedOn w:val="Normal"/>
    <w:rsid w:val="00365424"/>
    <w:rPr>
      <w:rFonts w:ascii="Times New Roman" w:eastAsia="Times New Roman" w:hAnsi="Times New Roman" w:cs="Times New Roman"/>
    </w:rPr>
  </w:style>
  <w:style w:type="character" w:customStyle="1" w:styleId="normaltextrun1">
    <w:name w:val="normaltextrun1"/>
    <w:basedOn w:val="DefaultParagraphFont"/>
    <w:rsid w:val="00365424"/>
  </w:style>
  <w:style w:type="character" w:customStyle="1" w:styleId="eop">
    <w:name w:val="eop"/>
    <w:basedOn w:val="DefaultParagraphFont"/>
    <w:rsid w:val="00365424"/>
  </w:style>
  <w:style w:type="character" w:customStyle="1" w:styleId="UnresolvedMention">
    <w:name w:val="Unresolved Mention"/>
    <w:basedOn w:val="DefaultParagraphFont"/>
    <w:uiPriority w:val="99"/>
    <w:semiHidden/>
    <w:unhideWhenUsed/>
    <w:rsid w:val="00D263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1666">
      <w:bodyDiv w:val="1"/>
      <w:marLeft w:val="0"/>
      <w:marRight w:val="0"/>
      <w:marTop w:val="0"/>
      <w:marBottom w:val="0"/>
      <w:divBdr>
        <w:top w:val="none" w:sz="0" w:space="0" w:color="auto"/>
        <w:left w:val="none" w:sz="0" w:space="0" w:color="auto"/>
        <w:bottom w:val="none" w:sz="0" w:space="0" w:color="auto"/>
        <w:right w:val="none" w:sz="0" w:space="0" w:color="auto"/>
      </w:divBdr>
      <w:divsChild>
        <w:div w:id="891186971">
          <w:marLeft w:val="0"/>
          <w:marRight w:val="0"/>
          <w:marTop w:val="0"/>
          <w:marBottom w:val="0"/>
          <w:divBdr>
            <w:top w:val="none" w:sz="0" w:space="0" w:color="auto"/>
            <w:left w:val="none" w:sz="0" w:space="0" w:color="auto"/>
            <w:bottom w:val="none" w:sz="0" w:space="0" w:color="auto"/>
            <w:right w:val="none" w:sz="0" w:space="0" w:color="auto"/>
          </w:divBdr>
          <w:divsChild>
            <w:div w:id="1717465074">
              <w:marLeft w:val="0"/>
              <w:marRight w:val="0"/>
              <w:marTop w:val="0"/>
              <w:marBottom w:val="0"/>
              <w:divBdr>
                <w:top w:val="none" w:sz="0" w:space="0" w:color="auto"/>
                <w:left w:val="none" w:sz="0" w:space="0" w:color="auto"/>
                <w:bottom w:val="none" w:sz="0" w:space="0" w:color="auto"/>
                <w:right w:val="none" w:sz="0" w:space="0" w:color="auto"/>
              </w:divBdr>
              <w:divsChild>
                <w:div w:id="754015958">
                  <w:marLeft w:val="0"/>
                  <w:marRight w:val="0"/>
                  <w:marTop w:val="0"/>
                  <w:marBottom w:val="0"/>
                  <w:divBdr>
                    <w:top w:val="none" w:sz="0" w:space="0" w:color="auto"/>
                    <w:left w:val="none" w:sz="0" w:space="0" w:color="auto"/>
                    <w:bottom w:val="none" w:sz="0" w:space="0" w:color="auto"/>
                    <w:right w:val="none" w:sz="0" w:space="0" w:color="auto"/>
                  </w:divBdr>
                  <w:divsChild>
                    <w:div w:id="491020810">
                      <w:marLeft w:val="0"/>
                      <w:marRight w:val="0"/>
                      <w:marTop w:val="0"/>
                      <w:marBottom w:val="0"/>
                      <w:divBdr>
                        <w:top w:val="none" w:sz="0" w:space="0" w:color="auto"/>
                        <w:left w:val="none" w:sz="0" w:space="0" w:color="auto"/>
                        <w:bottom w:val="none" w:sz="0" w:space="0" w:color="auto"/>
                        <w:right w:val="none" w:sz="0" w:space="0" w:color="auto"/>
                      </w:divBdr>
                      <w:divsChild>
                        <w:div w:id="204416183">
                          <w:marLeft w:val="0"/>
                          <w:marRight w:val="0"/>
                          <w:marTop w:val="0"/>
                          <w:marBottom w:val="0"/>
                          <w:divBdr>
                            <w:top w:val="none" w:sz="0" w:space="0" w:color="auto"/>
                            <w:left w:val="none" w:sz="0" w:space="0" w:color="auto"/>
                            <w:bottom w:val="none" w:sz="0" w:space="0" w:color="auto"/>
                            <w:right w:val="none" w:sz="0" w:space="0" w:color="auto"/>
                          </w:divBdr>
                          <w:divsChild>
                            <w:div w:id="780105276">
                              <w:marLeft w:val="15"/>
                              <w:marRight w:val="195"/>
                              <w:marTop w:val="0"/>
                              <w:marBottom w:val="0"/>
                              <w:divBdr>
                                <w:top w:val="none" w:sz="0" w:space="0" w:color="auto"/>
                                <w:left w:val="none" w:sz="0" w:space="0" w:color="auto"/>
                                <w:bottom w:val="none" w:sz="0" w:space="0" w:color="auto"/>
                                <w:right w:val="none" w:sz="0" w:space="0" w:color="auto"/>
                              </w:divBdr>
                              <w:divsChild>
                                <w:div w:id="1133063893">
                                  <w:marLeft w:val="0"/>
                                  <w:marRight w:val="0"/>
                                  <w:marTop w:val="0"/>
                                  <w:marBottom w:val="0"/>
                                  <w:divBdr>
                                    <w:top w:val="none" w:sz="0" w:space="0" w:color="auto"/>
                                    <w:left w:val="none" w:sz="0" w:space="0" w:color="auto"/>
                                    <w:bottom w:val="none" w:sz="0" w:space="0" w:color="auto"/>
                                    <w:right w:val="none" w:sz="0" w:space="0" w:color="auto"/>
                                  </w:divBdr>
                                  <w:divsChild>
                                    <w:div w:id="1960211743">
                                      <w:marLeft w:val="0"/>
                                      <w:marRight w:val="0"/>
                                      <w:marTop w:val="0"/>
                                      <w:marBottom w:val="0"/>
                                      <w:divBdr>
                                        <w:top w:val="none" w:sz="0" w:space="0" w:color="auto"/>
                                        <w:left w:val="none" w:sz="0" w:space="0" w:color="auto"/>
                                        <w:bottom w:val="none" w:sz="0" w:space="0" w:color="auto"/>
                                        <w:right w:val="none" w:sz="0" w:space="0" w:color="auto"/>
                                      </w:divBdr>
                                      <w:divsChild>
                                        <w:div w:id="2069380667">
                                          <w:marLeft w:val="0"/>
                                          <w:marRight w:val="0"/>
                                          <w:marTop w:val="0"/>
                                          <w:marBottom w:val="0"/>
                                          <w:divBdr>
                                            <w:top w:val="none" w:sz="0" w:space="0" w:color="auto"/>
                                            <w:left w:val="none" w:sz="0" w:space="0" w:color="auto"/>
                                            <w:bottom w:val="none" w:sz="0" w:space="0" w:color="auto"/>
                                            <w:right w:val="none" w:sz="0" w:space="0" w:color="auto"/>
                                          </w:divBdr>
                                          <w:divsChild>
                                            <w:div w:id="526220660">
                                              <w:marLeft w:val="0"/>
                                              <w:marRight w:val="0"/>
                                              <w:marTop w:val="0"/>
                                              <w:marBottom w:val="0"/>
                                              <w:divBdr>
                                                <w:top w:val="none" w:sz="0" w:space="0" w:color="auto"/>
                                                <w:left w:val="none" w:sz="0" w:space="0" w:color="auto"/>
                                                <w:bottom w:val="none" w:sz="0" w:space="0" w:color="auto"/>
                                                <w:right w:val="none" w:sz="0" w:space="0" w:color="auto"/>
                                              </w:divBdr>
                                              <w:divsChild>
                                                <w:div w:id="143861423">
                                                  <w:marLeft w:val="0"/>
                                                  <w:marRight w:val="0"/>
                                                  <w:marTop w:val="0"/>
                                                  <w:marBottom w:val="0"/>
                                                  <w:divBdr>
                                                    <w:top w:val="none" w:sz="0" w:space="0" w:color="auto"/>
                                                    <w:left w:val="none" w:sz="0" w:space="0" w:color="auto"/>
                                                    <w:bottom w:val="none" w:sz="0" w:space="0" w:color="auto"/>
                                                    <w:right w:val="none" w:sz="0" w:space="0" w:color="auto"/>
                                                  </w:divBdr>
                                                  <w:divsChild>
                                                    <w:div w:id="1572739387">
                                                      <w:marLeft w:val="0"/>
                                                      <w:marRight w:val="0"/>
                                                      <w:marTop w:val="0"/>
                                                      <w:marBottom w:val="0"/>
                                                      <w:divBdr>
                                                        <w:top w:val="none" w:sz="0" w:space="0" w:color="auto"/>
                                                        <w:left w:val="none" w:sz="0" w:space="0" w:color="auto"/>
                                                        <w:bottom w:val="none" w:sz="0" w:space="0" w:color="auto"/>
                                                        <w:right w:val="none" w:sz="0" w:space="0" w:color="auto"/>
                                                      </w:divBdr>
                                                      <w:divsChild>
                                                        <w:div w:id="978265326">
                                                          <w:marLeft w:val="0"/>
                                                          <w:marRight w:val="0"/>
                                                          <w:marTop w:val="0"/>
                                                          <w:marBottom w:val="0"/>
                                                          <w:divBdr>
                                                            <w:top w:val="none" w:sz="0" w:space="0" w:color="auto"/>
                                                            <w:left w:val="none" w:sz="0" w:space="0" w:color="auto"/>
                                                            <w:bottom w:val="none" w:sz="0" w:space="0" w:color="auto"/>
                                                            <w:right w:val="none" w:sz="0" w:space="0" w:color="auto"/>
                                                          </w:divBdr>
                                                          <w:divsChild>
                                                            <w:div w:id="198251369">
                                                              <w:marLeft w:val="0"/>
                                                              <w:marRight w:val="0"/>
                                                              <w:marTop w:val="0"/>
                                                              <w:marBottom w:val="0"/>
                                                              <w:divBdr>
                                                                <w:top w:val="none" w:sz="0" w:space="0" w:color="auto"/>
                                                                <w:left w:val="none" w:sz="0" w:space="0" w:color="auto"/>
                                                                <w:bottom w:val="none" w:sz="0" w:space="0" w:color="auto"/>
                                                                <w:right w:val="none" w:sz="0" w:space="0" w:color="auto"/>
                                                              </w:divBdr>
                                                              <w:divsChild>
                                                                <w:div w:id="250284787">
                                                                  <w:marLeft w:val="0"/>
                                                                  <w:marRight w:val="0"/>
                                                                  <w:marTop w:val="0"/>
                                                                  <w:marBottom w:val="0"/>
                                                                  <w:divBdr>
                                                                    <w:top w:val="none" w:sz="0" w:space="0" w:color="auto"/>
                                                                    <w:left w:val="none" w:sz="0" w:space="0" w:color="auto"/>
                                                                    <w:bottom w:val="none" w:sz="0" w:space="0" w:color="auto"/>
                                                                    <w:right w:val="none" w:sz="0" w:space="0" w:color="auto"/>
                                                                  </w:divBdr>
                                                                  <w:divsChild>
                                                                    <w:div w:id="978999159">
                                                                      <w:marLeft w:val="405"/>
                                                                      <w:marRight w:val="0"/>
                                                                      <w:marTop w:val="0"/>
                                                                      <w:marBottom w:val="0"/>
                                                                      <w:divBdr>
                                                                        <w:top w:val="none" w:sz="0" w:space="0" w:color="auto"/>
                                                                        <w:left w:val="none" w:sz="0" w:space="0" w:color="auto"/>
                                                                        <w:bottom w:val="none" w:sz="0" w:space="0" w:color="auto"/>
                                                                        <w:right w:val="none" w:sz="0" w:space="0" w:color="auto"/>
                                                                      </w:divBdr>
                                                                      <w:divsChild>
                                                                        <w:div w:id="825710960">
                                                                          <w:marLeft w:val="0"/>
                                                                          <w:marRight w:val="0"/>
                                                                          <w:marTop w:val="0"/>
                                                                          <w:marBottom w:val="0"/>
                                                                          <w:divBdr>
                                                                            <w:top w:val="none" w:sz="0" w:space="0" w:color="auto"/>
                                                                            <w:left w:val="none" w:sz="0" w:space="0" w:color="auto"/>
                                                                            <w:bottom w:val="none" w:sz="0" w:space="0" w:color="auto"/>
                                                                            <w:right w:val="none" w:sz="0" w:space="0" w:color="auto"/>
                                                                          </w:divBdr>
                                                                          <w:divsChild>
                                                                            <w:div w:id="116800821">
                                                                              <w:marLeft w:val="0"/>
                                                                              <w:marRight w:val="0"/>
                                                                              <w:marTop w:val="0"/>
                                                                              <w:marBottom w:val="0"/>
                                                                              <w:divBdr>
                                                                                <w:top w:val="none" w:sz="0" w:space="0" w:color="auto"/>
                                                                                <w:left w:val="none" w:sz="0" w:space="0" w:color="auto"/>
                                                                                <w:bottom w:val="none" w:sz="0" w:space="0" w:color="auto"/>
                                                                                <w:right w:val="none" w:sz="0" w:space="0" w:color="auto"/>
                                                                              </w:divBdr>
                                                                              <w:divsChild>
                                                                                <w:div w:id="1771006997">
                                                                                  <w:marLeft w:val="0"/>
                                                                                  <w:marRight w:val="0"/>
                                                                                  <w:marTop w:val="0"/>
                                                                                  <w:marBottom w:val="0"/>
                                                                                  <w:divBdr>
                                                                                    <w:top w:val="none" w:sz="0" w:space="0" w:color="auto"/>
                                                                                    <w:left w:val="none" w:sz="0" w:space="0" w:color="auto"/>
                                                                                    <w:bottom w:val="none" w:sz="0" w:space="0" w:color="auto"/>
                                                                                    <w:right w:val="none" w:sz="0" w:space="0" w:color="auto"/>
                                                                                  </w:divBdr>
                                                                                  <w:divsChild>
                                                                                    <w:div w:id="23137771">
                                                                                      <w:marLeft w:val="0"/>
                                                                                      <w:marRight w:val="0"/>
                                                                                      <w:marTop w:val="0"/>
                                                                                      <w:marBottom w:val="0"/>
                                                                                      <w:divBdr>
                                                                                        <w:top w:val="none" w:sz="0" w:space="0" w:color="auto"/>
                                                                                        <w:left w:val="none" w:sz="0" w:space="0" w:color="auto"/>
                                                                                        <w:bottom w:val="none" w:sz="0" w:space="0" w:color="auto"/>
                                                                                        <w:right w:val="none" w:sz="0" w:space="0" w:color="auto"/>
                                                                                      </w:divBdr>
                                                                                      <w:divsChild>
                                                                                        <w:div w:id="2062096712">
                                                                                          <w:marLeft w:val="0"/>
                                                                                          <w:marRight w:val="0"/>
                                                                                          <w:marTop w:val="0"/>
                                                                                          <w:marBottom w:val="0"/>
                                                                                          <w:divBdr>
                                                                                            <w:top w:val="none" w:sz="0" w:space="0" w:color="auto"/>
                                                                                            <w:left w:val="none" w:sz="0" w:space="0" w:color="auto"/>
                                                                                            <w:bottom w:val="none" w:sz="0" w:space="0" w:color="auto"/>
                                                                                            <w:right w:val="none" w:sz="0" w:space="0" w:color="auto"/>
                                                                                          </w:divBdr>
                                                                                          <w:divsChild>
                                                                                            <w:div w:id="292248585">
                                                                                              <w:marLeft w:val="0"/>
                                                                                              <w:marRight w:val="0"/>
                                                                                              <w:marTop w:val="0"/>
                                                                                              <w:marBottom w:val="0"/>
                                                                                              <w:divBdr>
                                                                                                <w:top w:val="none" w:sz="0" w:space="0" w:color="auto"/>
                                                                                                <w:left w:val="none" w:sz="0" w:space="0" w:color="auto"/>
                                                                                                <w:bottom w:val="none" w:sz="0" w:space="0" w:color="auto"/>
                                                                                                <w:right w:val="none" w:sz="0" w:space="0" w:color="auto"/>
                                                                                              </w:divBdr>
                                                                                              <w:divsChild>
                                                                                                <w:div w:id="927155382">
                                                                                                  <w:marLeft w:val="0"/>
                                                                                                  <w:marRight w:val="0"/>
                                                                                                  <w:marTop w:val="0"/>
                                                                                                  <w:marBottom w:val="0"/>
                                                                                                  <w:divBdr>
                                                                                                    <w:top w:val="none" w:sz="0" w:space="0" w:color="auto"/>
                                                                                                    <w:left w:val="none" w:sz="0" w:space="0" w:color="auto"/>
                                                                                                    <w:bottom w:val="none" w:sz="0" w:space="0" w:color="auto"/>
                                                                                                    <w:right w:val="none" w:sz="0" w:space="0" w:color="auto"/>
                                                                                                  </w:divBdr>
                                                                                                  <w:divsChild>
                                                                                                    <w:div w:id="197276246">
                                                                                                      <w:marLeft w:val="0"/>
                                                                                                      <w:marRight w:val="0"/>
                                                                                                      <w:marTop w:val="0"/>
                                                                                                      <w:marBottom w:val="0"/>
                                                                                                      <w:divBdr>
                                                                                                        <w:top w:val="none" w:sz="0" w:space="0" w:color="auto"/>
                                                                                                        <w:left w:val="none" w:sz="0" w:space="0" w:color="auto"/>
                                                                                                        <w:bottom w:val="none" w:sz="0" w:space="0" w:color="auto"/>
                                                                                                        <w:right w:val="none" w:sz="0" w:space="0" w:color="auto"/>
                                                                                                      </w:divBdr>
                                                                                                      <w:divsChild>
                                                                                                        <w:div w:id="78260801">
                                                                                                          <w:marLeft w:val="0"/>
                                                                                                          <w:marRight w:val="0"/>
                                                                                                          <w:marTop w:val="0"/>
                                                                                                          <w:marBottom w:val="0"/>
                                                                                                          <w:divBdr>
                                                                                                            <w:top w:val="none" w:sz="0" w:space="0" w:color="auto"/>
                                                                                                            <w:left w:val="none" w:sz="0" w:space="0" w:color="auto"/>
                                                                                                            <w:bottom w:val="none" w:sz="0" w:space="0" w:color="auto"/>
                                                                                                            <w:right w:val="none" w:sz="0" w:space="0" w:color="auto"/>
                                                                                                          </w:divBdr>
                                                                                                          <w:divsChild>
                                                                                                            <w:div w:id="1765999419">
                                                                                                              <w:marLeft w:val="0"/>
                                                                                                              <w:marRight w:val="0"/>
                                                                                                              <w:marTop w:val="0"/>
                                                                                                              <w:marBottom w:val="0"/>
                                                                                                              <w:divBdr>
                                                                                                                <w:top w:val="none" w:sz="0" w:space="0" w:color="auto"/>
                                                                                                                <w:left w:val="none" w:sz="0" w:space="0" w:color="auto"/>
                                                                                                                <w:bottom w:val="none" w:sz="0" w:space="0" w:color="auto"/>
                                                                                                                <w:right w:val="none" w:sz="0" w:space="0" w:color="auto"/>
                                                                                                              </w:divBdr>
                                                                                                              <w:divsChild>
                                                                                                                <w:div w:id="1860467360">
                                                                                                                  <w:marLeft w:val="0"/>
                                                                                                                  <w:marRight w:val="0"/>
                                                                                                                  <w:marTop w:val="0"/>
                                                                                                                  <w:marBottom w:val="0"/>
                                                                                                                  <w:divBdr>
                                                                                                                    <w:top w:val="none" w:sz="0" w:space="0" w:color="auto"/>
                                                                                                                    <w:left w:val="none" w:sz="0" w:space="0" w:color="auto"/>
                                                                                                                    <w:bottom w:val="none" w:sz="0" w:space="0" w:color="auto"/>
                                                                                                                    <w:right w:val="none" w:sz="0" w:space="0" w:color="auto"/>
                                                                                                                  </w:divBdr>
                                                                                                                  <w:divsChild>
                                                                                                                    <w:div w:id="1594581625">
                                                                                                                      <w:marLeft w:val="0"/>
                                                                                                                      <w:marRight w:val="0"/>
                                                                                                                      <w:marTop w:val="0"/>
                                                                                                                      <w:marBottom w:val="0"/>
                                                                                                                      <w:divBdr>
                                                                                                                        <w:top w:val="none" w:sz="0" w:space="0" w:color="auto"/>
                                                                                                                        <w:left w:val="none" w:sz="0" w:space="0" w:color="auto"/>
                                                                                                                        <w:bottom w:val="none" w:sz="0" w:space="0" w:color="auto"/>
                                                                                                                        <w:right w:val="none" w:sz="0" w:space="0" w:color="auto"/>
                                                                                                                      </w:divBdr>
                                                                                                                      <w:divsChild>
                                                                                                                        <w:div w:id="391318261">
                                                                                                                          <w:marLeft w:val="0"/>
                                                                                                                          <w:marRight w:val="0"/>
                                                                                                                          <w:marTop w:val="0"/>
                                                                                                                          <w:marBottom w:val="0"/>
                                                                                                                          <w:divBdr>
                                                                                                                            <w:top w:val="none" w:sz="0" w:space="0" w:color="auto"/>
                                                                                                                            <w:left w:val="none" w:sz="0" w:space="0" w:color="auto"/>
                                                                                                                            <w:bottom w:val="none" w:sz="0" w:space="0" w:color="auto"/>
                                                                                                                            <w:right w:val="none" w:sz="0" w:space="0" w:color="auto"/>
                                                                                                                          </w:divBdr>
                                                                                                                          <w:divsChild>
                                                                                                                            <w:div w:id="1967003296">
                                                                                                                              <w:marLeft w:val="0"/>
                                                                                                                              <w:marRight w:val="0"/>
                                                                                                                              <w:marTop w:val="0"/>
                                                                                                                              <w:marBottom w:val="0"/>
                                                                                                                              <w:divBdr>
                                                                                                                                <w:top w:val="none" w:sz="0" w:space="0" w:color="auto"/>
                                                                                                                                <w:left w:val="none" w:sz="0" w:space="0" w:color="auto"/>
                                                                                                                                <w:bottom w:val="none" w:sz="0" w:space="0" w:color="auto"/>
                                                                                                                                <w:right w:val="none" w:sz="0" w:space="0" w:color="auto"/>
                                                                                                                              </w:divBdr>
                                                                                                                              <w:divsChild>
                                                                                                                                <w:div w:id="1438863405">
                                                                                                                                  <w:marLeft w:val="0"/>
                                                                                                                                  <w:marRight w:val="0"/>
                                                                                                                                  <w:marTop w:val="150"/>
                                                                                                                                  <w:marBottom w:val="150"/>
                                                                                                                                  <w:divBdr>
                                                                                                                                    <w:top w:val="none" w:sz="0" w:space="0" w:color="auto"/>
                                                                                                                                    <w:left w:val="none" w:sz="0" w:space="0" w:color="auto"/>
                                                                                                                                    <w:bottom w:val="none" w:sz="0" w:space="0" w:color="auto"/>
                                                                                                                                    <w:right w:val="none" w:sz="0" w:space="0" w:color="auto"/>
                                                                                                                                  </w:divBdr>
                                                                                                                                  <w:divsChild>
                                                                                                                                    <w:div w:id="70668312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822219">
      <w:bodyDiv w:val="1"/>
      <w:marLeft w:val="0"/>
      <w:marRight w:val="0"/>
      <w:marTop w:val="0"/>
      <w:marBottom w:val="0"/>
      <w:divBdr>
        <w:top w:val="none" w:sz="0" w:space="0" w:color="auto"/>
        <w:left w:val="none" w:sz="0" w:space="0" w:color="auto"/>
        <w:bottom w:val="none" w:sz="0" w:space="0" w:color="auto"/>
        <w:right w:val="none" w:sz="0" w:space="0" w:color="auto"/>
      </w:divBdr>
    </w:div>
    <w:div w:id="122846395">
      <w:bodyDiv w:val="1"/>
      <w:marLeft w:val="0"/>
      <w:marRight w:val="0"/>
      <w:marTop w:val="0"/>
      <w:marBottom w:val="0"/>
      <w:divBdr>
        <w:top w:val="none" w:sz="0" w:space="0" w:color="auto"/>
        <w:left w:val="none" w:sz="0" w:space="0" w:color="auto"/>
        <w:bottom w:val="none" w:sz="0" w:space="0" w:color="auto"/>
        <w:right w:val="none" w:sz="0" w:space="0" w:color="auto"/>
      </w:divBdr>
    </w:div>
    <w:div w:id="150290082">
      <w:bodyDiv w:val="1"/>
      <w:marLeft w:val="0"/>
      <w:marRight w:val="0"/>
      <w:marTop w:val="0"/>
      <w:marBottom w:val="0"/>
      <w:divBdr>
        <w:top w:val="none" w:sz="0" w:space="0" w:color="auto"/>
        <w:left w:val="none" w:sz="0" w:space="0" w:color="auto"/>
        <w:bottom w:val="none" w:sz="0" w:space="0" w:color="auto"/>
        <w:right w:val="none" w:sz="0" w:space="0" w:color="auto"/>
      </w:divBdr>
    </w:div>
    <w:div w:id="190344773">
      <w:bodyDiv w:val="1"/>
      <w:marLeft w:val="0"/>
      <w:marRight w:val="0"/>
      <w:marTop w:val="0"/>
      <w:marBottom w:val="0"/>
      <w:divBdr>
        <w:top w:val="none" w:sz="0" w:space="0" w:color="auto"/>
        <w:left w:val="none" w:sz="0" w:space="0" w:color="auto"/>
        <w:bottom w:val="none" w:sz="0" w:space="0" w:color="auto"/>
        <w:right w:val="none" w:sz="0" w:space="0" w:color="auto"/>
      </w:divBdr>
    </w:div>
    <w:div w:id="311912156">
      <w:bodyDiv w:val="1"/>
      <w:marLeft w:val="0"/>
      <w:marRight w:val="0"/>
      <w:marTop w:val="0"/>
      <w:marBottom w:val="0"/>
      <w:divBdr>
        <w:top w:val="none" w:sz="0" w:space="0" w:color="auto"/>
        <w:left w:val="none" w:sz="0" w:space="0" w:color="auto"/>
        <w:bottom w:val="none" w:sz="0" w:space="0" w:color="auto"/>
        <w:right w:val="none" w:sz="0" w:space="0" w:color="auto"/>
      </w:divBdr>
      <w:divsChild>
        <w:div w:id="943149826">
          <w:marLeft w:val="0"/>
          <w:marRight w:val="0"/>
          <w:marTop w:val="0"/>
          <w:marBottom w:val="450"/>
          <w:divBdr>
            <w:top w:val="none" w:sz="0" w:space="0" w:color="auto"/>
            <w:left w:val="none" w:sz="0" w:space="0" w:color="auto"/>
            <w:bottom w:val="none" w:sz="0" w:space="0" w:color="auto"/>
            <w:right w:val="none" w:sz="0" w:space="0" w:color="auto"/>
          </w:divBdr>
        </w:div>
      </w:divsChild>
    </w:div>
    <w:div w:id="318773972">
      <w:bodyDiv w:val="1"/>
      <w:marLeft w:val="0"/>
      <w:marRight w:val="0"/>
      <w:marTop w:val="0"/>
      <w:marBottom w:val="0"/>
      <w:divBdr>
        <w:top w:val="none" w:sz="0" w:space="0" w:color="auto"/>
        <w:left w:val="none" w:sz="0" w:space="0" w:color="auto"/>
        <w:bottom w:val="none" w:sz="0" w:space="0" w:color="auto"/>
        <w:right w:val="none" w:sz="0" w:space="0" w:color="auto"/>
      </w:divBdr>
    </w:div>
    <w:div w:id="326329933">
      <w:bodyDiv w:val="1"/>
      <w:marLeft w:val="0"/>
      <w:marRight w:val="0"/>
      <w:marTop w:val="0"/>
      <w:marBottom w:val="0"/>
      <w:divBdr>
        <w:top w:val="none" w:sz="0" w:space="0" w:color="auto"/>
        <w:left w:val="none" w:sz="0" w:space="0" w:color="auto"/>
        <w:bottom w:val="none" w:sz="0" w:space="0" w:color="auto"/>
        <w:right w:val="none" w:sz="0" w:space="0" w:color="auto"/>
      </w:divBdr>
    </w:div>
    <w:div w:id="354307302">
      <w:bodyDiv w:val="1"/>
      <w:marLeft w:val="0"/>
      <w:marRight w:val="0"/>
      <w:marTop w:val="0"/>
      <w:marBottom w:val="0"/>
      <w:divBdr>
        <w:top w:val="none" w:sz="0" w:space="0" w:color="auto"/>
        <w:left w:val="none" w:sz="0" w:space="0" w:color="auto"/>
        <w:bottom w:val="none" w:sz="0" w:space="0" w:color="auto"/>
        <w:right w:val="none" w:sz="0" w:space="0" w:color="auto"/>
      </w:divBdr>
    </w:div>
    <w:div w:id="372967781">
      <w:bodyDiv w:val="1"/>
      <w:marLeft w:val="0"/>
      <w:marRight w:val="0"/>
      <w:marTop w:val="0"/>
      <w:marBottom w:val="0"/>
      <w:divBdr>
        <w:top w:val="none" w:sz="0" w:space="0" w:color="auto"/>
        <w:left w:val="none" w:sz="0" w:space="0" w:color="auto"/>
        <w:bottom w:val="none" w:sz="0" w:space="0" w:color="auto"/>
        <w:right w:val="none" w:sz="0" w:space="0" w:color="auto"/>
      </w:divBdr>
    </w:div>
    <w:div w:id="524291311">
      <w:bodyDiv w:val="1"/>
      <w:marLeft w:val="0"/>
      <w:marRight w:val="0"/>
      <w:marTop w:val="0"/>
      <w:marBottom w:val="0"/>
      <w:divBdr>
        <w:top w:val="none" w:sz="0" w:space="0" w:color="auto"/>
        <w:left w:val="none" w:sz="0" w:space="0" w:color="auto"/>
        <w:bottom w:val="none" w:sz="0" w:space="0" w:color="auto"/>
        <w:right w:val="none" w:sz="0" w:space="0" w:color="auto"/>
      </w:divBdr>
    </w:div>
    <w:div w:id="534004512">
      <w:bodyDiv w:val="1"/>
      <w:marLeft w:val="0"/>
      <w:marRight w:val="0"/>
      <w:marTop w:val="0"/>
      <w:marBottom w:val="0"/>
      <w:divBdr>
        <w:top w:val="none" w:sz="0" w:space="0" w:color="auto"/>
        <w:left w:val="none" w:sz="0" w:space="0" w:color="auto"/>
        <w:bottom w:val="none" w:sz="0" w:space="0" w:color="auto"/>
        <w:right w:val="none" w:sz="0" w:space="0" w:color="auto"/>
      </w:divBdr>
    </w:div>
    <w:div w:id="553810999">
      <w:bodyDiv w:val="1"/>
      <w:marLeft w:val="0"/>
      <w:marRight w:val="0"/>
      <w:marTop w:val="0"/>
      <w:marBottom w:val="0"/>
      <w:divBdr>
        <w:top w:val="none" w:sz="0" w:space="0" w:color="auto"/>
        <w:left w:val="none" w:sz="0" w:space="0" w:color="auto"/>
        <w:bottom w:val="none" w:sz="0" w:space="0" w:color="auto"/>
        <w:right w:val="none" w:sz="0" w:space="0" w:color="auto"/>
      </w:divBdr>
    </w:div>
    <w:div w:id="587664154">
      <w:bodyDiv w:val="1"/>
      <w:marLeft w:val="0"/>
      <w:marRight w:val="0"/>
      <w:marTop w:val="0"/>
      <w:marBottom w:val="0"/>
      <w:divBdr>
        <w:top w:val="none" w:sz="0" w:space="0" w:color="auto"/>
        <w:left w:val="none" w:sz="0" w:space="0" w:color="auto"/>
        <w:bottom w:val="none" w:sz="0" w:space="0" w:color="auto"/>
        <w:right w:val="none" w:sz="0" w:space="0" w:color="auto"/>
      </w:divBdr>
    </w:div>
    <w:div w:id="713382971">
      <w:bodyDiv w:val="1"/>
      <w:marLeft w:val="0"/>
      <w:marRight w:val="0"/>
      <w:marTop w:val="0"/>
      <w:marBottom w:val="0"/>
      <w:divBdr>
        <w:top w:val="none" w:sz="0" w:space="0" w:color="auto"/>
        <w:left w:val="none" w:sz="0" w:space="0" w:color="auto"/>
        <w:bottom w:val="none" w:sz="0" w:space="0" w:color="auto"/>
        <w:right w:val="none" w:sz="0" w:space="0" w:color="auto"/>
      </w:divBdr>
    </w:div>
    <w:div w:id="743062500">
      <w:bodyDiv w:val="1"/>
      <w:marLeft w:val="0"/>
      <w:marRight w:val="0"/>
      <w:marTop w:val="0"/>
      <w:marBottom w:val="0"/>
      <w:divBdr>
        <w:top w:val="none" w:sz="0" w:space="0" w:color="auto"/>
        <w:left w:val="none" w:sz="0" w:space="0" w:color="auto"/>
        <w:bottom w:val="none" w:sz="0" w:space="0" w:color="auto"/>
        <w:right w:val="none" w:sz="0" w:space="0" w:color="auto"/>
      </w:divBdr>
    </w:div>
    <w:div w:id="911769598">
      <w:bodyDiv w:val="1"/>
      <w:marLeft w:val="0"/>
      <w:marRight w:val="0"/>
      <w:marTop w:val="0"/>
      <w:marBottom w:val="0"/>
      <w:divBdr>
        <w:top w:val="none" w:sz="0" w:space="0" w:color="auto"/>
        <w:left w:val="none" w:sz="0" w:space="0" w:color="auto"/>
        <w:bottom w:val="none" w:sz="0" w:space="0" w:color="auto"/>
        <w:right w:val="none" w:sz="0" w:space="0" w:color="auto"/>
      </w:divBdr>
    </w:div>
    <w:div w:id="1012803741">
      <w:bodyDiv w:val="1"/>
      <w:marLeft w:val="0"/>
      <w:marRight w:val="0"/>
      <w:marTop w:val="0"/>
      <w:marBottom w:val="0"/>
      <w:divBdr>
        <w:top w:val="none" w:sz="0" w:space="0" w:color="auto"/>
        <w:left w:val="none" w:sz="0" w:space="0" w:color="auto"/>
        <w:bottom w:val="none" w:sz="0" w:space="0" w:color="auto"/>
        <w:right w:val="none" w:sz="0" w:space="0" w:color="auto"/>
      </w:divBdr>
    </w:div>
    <w:div w:id="1036153269">
      <w:bodyDiv w:val="1"/>
      <w:marLeft w:val="0"/>
      <w:marRight w:val="0"/>
      <w:marTop w:val="0"/>
      <w:marBottom w:val="0"/>
      <w:divBdr>
        <w:top w:val="none" w:sz="0" w:space="0" w:color="auto"/>
        <w:left w:val="none" w:sz="0" w:space="0" w:color="auto"/>
        <w:bottom w:val="none" w:sz="0" w:space="0" w:color="auto"/>
        <w:right w:val="none" w:sz="0" w:space="0" w:color="auto"/>
      </w:divBdr>
    </w:div>
    <w:div w:id="1120997427">
      <w:bodyDiv w:val="1"/>
      <w:marLeft w:val="0"/>
      <w:marRight w:val="0"/>
      <w:marTop w:val="0"/>
      <w:marBottom w:val="0"/>
      <w:divBdr>
        <w:top w:val="none" w:sz="0" w:space="0" w:color="auto"/>
        <w:left w:val="none" w:sz="0" w:space="0" w:color="auto"/>
        <w:bottom w:val="none" w:sz="0" w:space="0" w:color="auto"/>
        <w:right w:val="none" w:sz="0" w:space="0" w:color="auto"/>
      </w:divBdr>
    </w:div>
    <w:div w:id="1181167976">
      <w:bodyDiv w:val="1"/>
      <w:marLeft w:val="0"/>
      <w:marRight w:val="0"/>
      <w:marTop w:val="0"/>
      <w:marBottom w:val="0"/>
      <w:divBdr>
        <w:top w:val="none" w:sz="0" w:space="0" w:color="auto"/>
        <w:left w:val="none" w:sz="0" w:space="0" w:color="auto"/>
        <w:bottom w:val="none" w:sz="0" w:space="0" w:color="auto"/>
        <w:right w:val="none" w:sz="0" w:space="0" w:color="auto"/>
      </w:divBdr>
    </w:div>
    <w:div w:id="1191841704">
      <w:bodyDiv w:val="1"/>
      <w:marLeft w:val="0"/>
      <w:marRight w:val="0"/>
      <w:marTop w:val="0"/>
      <w:marBottom w:val="0"/>
      <w:divBdr>
        <w:top w:val="none" w:sz="0" w:space="0" w:color="auto"/>
        <w:left w:val="none" w:sz="0" w:space="0" w:color="auto"/>
        <w:bottom w:val="none" w:sz="0" w:space="0" w:color="auto"/>
        <w:right w:val="none" w:sz="0" w:space="0" w:color="auto"/>
      </w:divBdr>
    </w:div>
    <w:div w:id="1245532945">
      <w:bodyDiv w:val="1"/>
      <w:marLeft w:val="0"/>
      <w:marRight w:val="0"/>
      <w:marTop w:val="0"/>
      <w:marBottom w:val="0"/>
      <w:divBdr>
        <w:top w:val="none" w:sz="0" w:space="0" w:color="auto"/>
        <w:left w:val="none" w:sz="0" w:space="0" w:color="auto"/>
        <w:bottom w:val="none" w:sz="0" w:space="0" w:color="auto"/>
        <w:right w:val="none" w:sz="0" w:space="0" w:color="auto"/>
      </w:divBdr>
    </w:div>
    <w:div w:id="1253707039">
      <w:bodyDiv w:val="1"/>
      <w:marLeft w:val="0"/>
      <w:marRight w:val="0"/>
      <w:marTop w:val="0"/>
      <w:marBottom w:val="0"/>
      <w:divBdr>
        <w:top w:val="none" w:sz="0" w:space="0" w:color="auto"/>
        <w:left w:val="none" w:sz="0" w:space="0" w:color="auto"/>
        <w:bottom w:val="none" w:sz="0" w:space="0" w:color="auto"/>
        <w:right w:val="none" w:sz="0" w:space="0" w:color="auto"/>
      </w:divBdr>
    </w:div>
    <w:div w:id="1410158842">
      <w:bodyDiv w:val="1"/>
      <w:marLeft w:val="0"/>
      <w:marRight w:val="0"/>
      <w:marTop w:val="0"/>
      <w:marBottom w:val="0"/>
      <w:divBdr>
        <w:top w:val="none" w:sz="0" w:space="0" w:color="auto"/>
        <w:left w:val="none" w:sz="0" w:space="0" w:color="auto"/>
        <w:bottom w:val="none" w:sz="0" w:space="0" w:color="auto"/>
        <w:right w:val="none" w:sz="0" w:space="0" w:color="auto"/>
      </w:divBdr>
    </w:div>
    <w:div w:id="1465083428">
      <w:bodyDiv w:val="1"/>
      <w:marLeft w:val="0"/>
      <w:marRight w:val="0"/>
      <w:marTop w:val="0"/>
      <w:marBottom w:val="0"/>
      <w:divBdr>
        <w:top w:val="none" w:sz="0" w:space="0" w:color="auto"/>
        <w:left w:val="none" w:sz="0" w:space="0" w:color="auto"/>
        <w:bottom w:val="none" w:sz="0" w:space="0" w:color="auto"/>
        <w:right w:val="none" w:sz="0" w:space="0" w:color="auto"/>
      </w:divBdr>
    </w:div>
    <w:div w:id="1467354937">
      <w:bodyDiv w:val="1"/>
      <w:marLeft w:val="0"/>
      <w:marRight w:val="0"/>
      <w:marTop w:val="0"/>
      <w:marBottom w:val="0"/>
      <w:divBdr>
        <w:top w:val="none" w:sz="0" w:space="0" w:color="auto"/>
        <w:left w:val="none" w:sz="0" w:space="0" w:color="auto"/>
        <w:bottom w:val="none" w:sz="0" w:space="0" w:color="auto"/>
        <w:right w:val="none" w:sz="0" w:space="0" w:color="auto"/>
      </w:divBdr>
    </w:div>
    <w:div w:id="1609124717">
      <w:bodyDiv w:val="1"/>
      <w:marLeft w:val="0"/>
      <w:marRight w:val="0"/>
      <w:marTop w:val="0"/>
      <w:marBottom w:val="0"/>
      <w:divBdr>
        <w:top w:val="none" w:sz="0" w:space="0" w:color="auto"/>
        <w:left w:val="none" w:sz="0" w:space="0" w:color="auto"/>
        <w:bottom w:val="none" w:sz="0" w:space="0" w:color="auto"/>
        <w:right w:val="none" w:sz="0" w:space="0" w:color="auto"/>
      </w:divBdr>
    </w:div>
    <w:div w:id="1645113949">
      <w:bodyDiv w:val="1"/>
      <w:marLeft w:val="0"/>
      <w:marRight w:val="0"/>
      <w:marTop w:val="0"/>
      <w:marBottom w:val="0"/>
      <w:divBdr>
        <w:top w:val="none" w:sz="0" w:space="0" w:color="auto"/>
        <w:left w:val="none" w:sz="0" w:space="0" w:color="auto"/>
        <w:bottom w:val="none" w:sz="0" w:space="0" w:color="auto"/>
        <w:right w:val="none" w:sz="0" w:space="0" w:color="auto"/>
      </w:divBdr>
    </w:div>
    <w:div w:id="1680346209">
      <w:bodyDiv w:val="1"/>
      <w:marLeft w:val="0"/>
      <w:marRight w:val="0"/>
      <w:marTop w:val="0"/>
      <w:marBottom w:val="0"/>
      <w:divBdr>
        <w:top w:val="none" w:sz="0" w:space="0" w:color="auto"/>
        <w:left w:val="none" w:sz="0" w:space="0" w:color="auto"/>
        <w:bottom w:val="none" w:sz="0" w:space="0" w:color="auto"/>
        <w:right w:val="none" w:sz="0" w:space="0" w:color="auto"/>
      </w:divBdr>
    </w:div>
    <w:div w:id="1680768404">
      <w:bodyDiv w:val="1"/>
      <w:marLeft w:val="0"/>
      <w:marRight w:val="0"/>
      <w:marTop w:val="0"/>
      <w:marBottom w:val="0"/>
      <w:divBdr>
        <w:top w:val="none" w:sz="0" w:space="0" w:color="auto"/>
        <w:left w:val="none" w:sz="0" w:space="0" w:color="auto"/>
        <w:bottom w:val="none" w:sz="0" w:space="0" w:color="auto"/>
        <w:right w:val="none" w:sz="0" w:space="0" w:color="auto"/>
      </w:divBdr>
    </w:div>
    <w:div w:id="1712996558">
      <w:bodyDiv w:val="1"/>
      <w:marLeft w:val="0"/>
      <w:marRight w:val="0"/>
      <w:marTop w:val="0"/>
      <w:marBottom w:val="0"/>
      <w:divBdr>
        <w:top w:val="none" w:sz="0" w:space="0" w:color="auto"/>
        <w:left w:val="none" w:sz="0" w:space="0" w:color="auto"/>
        <w:bottom w:val="none" w:sz="0" w:space="0" w:color="auto"/>
        <w:right w:val="none" w:sz="0" w:space="0" w:color="auto"/>
      </w:divBdr>
    </w:div>
    <w:div w:id="1842306938">
      <w:bodyDiv w:val="1"/>
      <w:marLeft w:val="0"/>
      <w:marRight w:val="0"/>
      <w:marTop w:val="0"/>
      <w:marBottom w:val="0"/>
      <w:divBdr>
        <w:top w:val="none" w:sz="0" w:space="0" w:color="auto"/>
        <w:left w:val="none" w:sz="0" w:space="0" w:color="auto"/>
        <w:bottom w:val="none" w:sz="0" w:space="0" w:color="auto"/>
        <w:right w:val="none" w:sz="0" w:space="0" w:color="auto"/>
      </w:divBdr>
      <w:divsChild>
        <w:div w:id="903829521">
          <w:marLeft w:val="300"/>
          <w:marRight w:val="300"/>
          <w:marTop w:val="0"/>
          <w:marBottom w:val="0"/>
          <w:divBdr>
            <w:top w:val="none" w:sz="0" w:space="0" w:color="auto"/>
            <w:left w:val="none" w:sz="0" w:space="0" w:color="auto"/>
            <w:bottom w:val="single" w:sz="6" w:space="31" w:color="EAEAEA"/>
            <w:right w:val="none" w:sz="0" w:space="0" w:color="auto"/>
          </w:divBdr>
          <w:divsChild>
            <w:div w:id="29865568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842355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yperlink" Target="mailto:delcampo@fresnoco.org"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1ECB38-1C0E-4E94-A5D6-4FC6B188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2322</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White</dc:creator>
  <cp:lastModifiedBy>Janelle Del Campo</cp:lastModifiedBy>
  <cp:revision>3</cp:revision>
  <cp:lastPrinted>2017-12-14T17:51:00Z</cp:lastPrinted>
  <dcterms:created xsi:type="dcterms:W3CDTF">2018-04-18T20:38:00Z</dcterms:created>
  <dcterms:modified xsi:type="dcterms:W3CDTF">2018-04-18T20:38:00Z</dcterms:modified>
</cp:coreProperties>
</file>